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C2026B" w14:textId="6A5E104A" w:rsidR="00DA6F6C" w:rsidRPr="00045B3A" w:rsidRDefault="00DA6F6C" w:rsidP="00DA6F6C">
      <w:pPr>
        <w:pStyle w:val="Header"/>
        <w:rPr>
          <w:sz w:val="24"/>
          <w:lang w:val="en-US"/>
        </w:rPr>
      </w:pPr>
      <w:r w:rsidRPr="00045B3A">
        <w:rPr>
          <w:sz w:val="24"/>
          <w:lang w:val="en-US"/>
        </w:rPr>
        <w:t>3GPP TSG-RAN WG2 Meeting #1</w:t>
      </w:r>
      <w:r>
        <w:rPr>
          <w:sz w:val="24"/>
          <w:lang w:val="en-US"/>
        </w:rPr>
        <w:t>30</w:t>
      </w:r>
      <w:r>
        <w:rPr>
          <w:sz w:val="24"/>
          <w:lang w:val="en-US"/>
        </w:rPr>
        <w:tab/>
      </w:r>
      <w:r>
        <w:rPr>
          <w:sz w:val="24"/>
          <w:lang w:val="en-US"/>
        </w:rPr>
        <w:tab/>
      </w:r>
      <w:r>
        <w:rPr>
          <w:sz w:val="24"/>
          <w:lang w:val="en-US"/>
        </w:rPr>
        <w:tab/>
      </w:r>
      <w:r>
        <w:rPr>
          <w:sz w:val="24"/>
          <w:lang w:val="en-US"/>
        </w:rPr>
        <w:tab/>
      </w:r>
      <w:r>
        <w:rPr>
          <w:sz w:val="24"/>
          <w:lang w:val="en-US"/>
        </w:rPr>
        <w:tab/>
      </w:r>
      <w:r w:rsidR="00E2367B">
        <w:rPr>
          <w:sz w:val="24"/>
          <w:lang w:val="en-US"/>
        </w:rPr>
        <w:t xml:space="preserve">        </w:t>
      </w:r>
      <w:r w:rsidRPr="00045B3A">
        <w:rPr>
          <w:sz w:val="24"/>
          <w:lang w:val="en-US"/>
        </w:rPr>
        <w:t>R2-250</w:t>
      </w:r>
      <w:r w:rsidR="00E2367B">
        <w:rPr>
          <w:sz w:val="24"/>
          <w:lang w:val="en-US"/>
        </w:rPr>
        <w:t>3392</w:t>
      </w:r>
    </w:p>
    <w:p w14:paraId="25E3AA59" w14:textId="77777777" w:rsidR="00DA6F6C" w:rsidRPr="00045B3A" w:rsidRDefault="00DA6F6C" w:rsidP="00DA6F6C">
      <w:pPr>
        <w:pStyle w:val="Header"/>
        <w:rPr>
          <w:sz w:val="24"/>
          <w:lang w:val="en-US"/>
        </w:rPr>
      </w:pPr>
      <w:r w:rsidRPr="00045B3A">
        <w:rPr>
          <w:sz w:val="24"/>
          <w:lang w:val="en-US"/>
        </w:rPr>
        <w:t>St.Julians, Malta,</w:t>
      </w:r>
      <w:r>
        <w:rPr>
          <w:sz w:val="24"/>
          <w:lang w:val="en-US"/>
        </w:rPr>
        <w:t xml:space="preserve"> </w:t>
      </w:r>
      <w:r w:rsidRPr="00045B3A">
        <w:rPr>
          <w:sz w:val="24"/>
          <w:lang w:val="en-US"/>
        </w:rPr>
        <w:t>May 19</w:t>
      </w:r>
      <w:r w:rsidRPr="00045B3A">
        <w:rPr>
          <w:sz w:val="24"/>
          <w:vertAlign w:val="superscript"/>
          <w:lang w:val="en-US"/>
        </w:rPr>
        <w:t>th</w:t>
      </w:r>
      <w:r w:rsidRPr="00045B3A">
        <w:rPr>
          <w:sz w:val="24"/>
          <w:lang w:val="en-US"/>
        </w:rPr>
        <w:t xml:space="preserve"> – 23</w:t>
      </w:r>
      <w:r w:rsidRPr="00045B3A">
        <w:rPr>
          <w:sz w:val="24"/>
          <w:vertAlign w:val="superscript"/>
          <w:lang w:val="en-US"/>
        </w:rPr>
        <w:t>rd</w:t>
      </w:r>
      <w:r w:rsidRPr="00045B3A">
        <w:rPr>
          <w:sz w:val="24"/>
          <w:lang w:val="en-US"/>
        </w:rPr>
        <w:t xml:space="preserve"> , 2025</w:t>
      </w:r>
    </w:p>
    <w:p w14:paraId="3FC6D591" w14:textId="77777777" w:rsidR="00335D33" w:rsidRDefault="00335D33" w:rsidP="008E6CE3">
      <w:pPr>
        <w:tabs>
          <w:tab w:val="left" w:pos="1985"/>
        </w:tabs>
        <w:rPr>
          <w:rFonts w:ascii="Arial" w:hAnsi="Arial"/>
          <w:b/>
          <w:sz w:val="24"/>
        </w:rPr>
      </w:pPr>
    </w:p>
    <w:p w14:paraId="08664EDD" w14:textId="46337972" w:rsidR="008E6CE3" w:rsidRPr="004B55E3" w:rsidRDefault="008E6CE3" w:rsidP="008E6CE3">
      <w:pPr>
        <w:tabs>
          <w:tab w:val="left" w:pos="1985"/>
        </w:tabs>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7EC2955" w14:textId="77777777" w:rsidR="008E6CE3" w:rsidRPr="004B55E3" w:rsidRDefault="008E6CE3" w:rsidP="008E6CE3">
      <w:pPr>
        <w:tabs>
          <w:tab w:val="left" w:pos="1985"/>
        </w:tabs>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11EEDA36" w:rsidR="006751C8" w:rsidRPr="004B55E3" w:rsidRDefault="008E6CE3" w:rsidP="008E6CE3">
      <w:pPr>
        <w:tabs>
          <w:tab w:val="left" w:pos="1985"/>
        </w:tabs>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8E6CE3">
      <w:pPr>
        <w:tabs>
          <w:tab w:val="left" w:pos="1985"/>
        </w:tabs>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16C7B820"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details on 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28F2FBE1" w14:textId="067BC5FE" w:rsidR="007C3D90" w:rsidRPr="00F05EB2" w:rsidRDefault="00F05EB2" w:rsidP="00A21DE8">
      <w:pPr>
        <w:pStyle w:val="Heading2"/>
        <w:tabs>
          <w:tab w:val="num" w:pos="5526"/>
        </w:tabs>
        <w:ind w:left="576" w:hanging="576"/>
        <w:jc w:val="both"/>
        <w:rPr>
          <w:rFonts w:eastAsiaTheme="minorEastAsia" w:cs="Arial"/>
          <w:sz w:val="28"/>
        </w:rPr>
      </w:pPr>
      <w:r w:rsidRPr="00F05EB2">
        <w:rPr>
          <w:rFonts w:eastAsiaTheme="minorEastAsia" w:cs="Arial"/>
          <w:sz w:val="28"/>
        </w:rPr>
        <w:t>2.</w:t>
      </w:r>
      <w:r w:rsidR="001C0939">
        <w:rPr>
          <w:rFonts w:eastAsiaTheme="minorEastAsia" w:cs="Arial"/>
          <w:sz w:val="28"/>
        </w:rPr>
        <w:t>1</w:t>
      </w:r>
      <w:r w:rsidR="00A21DE8">
        <w:rPr>
          <w:rFonts w:eastAsiaTheme="minorEastAsia" w:cs="Arial"/>
          <w:sz w:val="28"/>
        </w:rPr>
        <w:t xml:space="preserve"> </w:t>
      </w:r>
      <w:r w:rsidR="007C3D90" w:rsidRPr="00F05EB2">
        <w:rPr>
          <w:rFonts w:eastAsiaTheme="minorEastAsia" w:cs="Arial"/>
          <w:sz w:val="28"/>
        </w:rPr>
        <w:t>Signalling for on demand SSB</w:t>
      </w:r>
      <w:r w:rsidRPr="00F05EB2">
        <w:rPr>
          <w:rFonts w:eastAsiaTheme="minorEastAsia" w:cs="Arial"/>
          <w:sz w:val="28"/>
        </w:rPr>
        <w:t xml:space="preserve"> activation/deactivation</w:t>
      </w:r>
    </w:p>
    <w:p w14:paraId="5BBA3694" w14:textId="3629E561" w:rsidR="0009621A" w:rsidRPr="0009621A" w:rsidRDefault="0009621A" w:rsidP="004800C4">
      <w:pPr>
        <w:tabs>
          <w:tab w:val="left" w:pos="1300"/>
        </w:tabs>
        <w:spacing w:after="0" w:line="276" w:lineRule="auto"/>
        <w:jc w:val="both"/>
        <w:rPr>
          <w:rFonts w:ascii="Arial" w:eastAsiaTheme="minorEastAsia" w:hAnsi="Arial" w:cs="Arial"/>
          <w:b/>
          <w:lang w:eastAsia="zh-CN"/>
        </w:rPr>
      </w:pPr>
      <w:r w:rsidRPr="0009621A">
        <w:rPr>
          <w:rFonts w:ascii="Arial" w:eastAsiaTheme="minorEastAsia" w:hAnsi="Arial" w:cs="Arial"/>
          <w:b/>
          <w:lang w:eastAsia="zh-CN"/>
        </w:rPr>
        <w:t>RAN2#12</w:t>
      </w:r>
      <w:r w:rsidR="001C0939">
        <w:rPr>
          <w:rFonts w:ascii="Arial" w:eastAsiaTheme="minorEastAsia" w:hAnsi="Arial" w:cs="Arial"/>
          <w:b/>
          <w:lang w:eastAsia="zh-CN"/>
        </w:rPr>
        <w:t>9bis</w:t>
      </w:r>
      <w:r w:rsidRPr="0009621A">
        <w:rPr>
          <w:rFonts w:ascii="Arial" w:eastAsiaTheme="minorEastAsia" w:hAnsi="Arial" w:cs="Arial"/>
          <w:b/>
          <w:lang w:eastAsia="zh-CN"/>
        </w:rPr>
        <w:t xml:space="preserve"> agreements</w:t>
      </w:r>
    </w:p>
    <w:p w14:paraId="1B4C568E" w14:textId="77777777" w:rsidR="001C0939" w:rsidRPr="009A7DF9" w:rsidRDefault="001C0939" w:rsidP="001C0939">
      <w:pPr>
        <w:pStyle w:val="Agreement"/>
        <w:numPr>
          <w:ilvl w:val="0"/>
          <w:numId w:val="39"/>
        </w:numPr>
        <w:ind w:left="840"/>
        <w:rPr>
          <w:rFonts w:eastAsia="Malgun Gothic" w:cs="Arial"/>
          <w:b w:val="0"/>
          <w:lang w:eastAsia="ko-KR"/>
        </w:rPr>
      </w:pPr>
      <w:r w:rsidRPr="009A7DF9">
        <w:rPr>
          <w:rFonts w:eastAsia="Malgun Gothic" w:cs="Arial"/>
          <w:b w:val="0"/>
          <w:lang w:eastAsia="ko-KR"/>
        </w:rPr>
        <w:t>For explicit activation/deactivation, the OD-SSB MAC-CE includes fixed sized bitmap to indicate whether OD-SSB is activated in each SCell (i.e., similar to legacy SCell A/D MAC-CE).</w:t>
      </w:r>
    </w:p>
    <w:p w14:paraId="5AA139A9" w14:textId="762DEB72" w:rsidR="001C0939" w:rsidRPr="009A7DF9" w:rsidRDefault="001C0939" w:rsidP="001C0939">
      <w:pPr>
        <w:pStyle w:val="Agreement"/>
        <w:numPr>
          <w:ilvl w:val="0"/>
          <w:numId w:val="39"/>
        </w:numPr>
        <w:ind w:left="840"/>
        <w:rPr>
          <w:rFonts w:eastAsia="Malgun Gothic" w:cs="Arial"/>
          <w:b w:val="0"/>
          <w:lang w:eastAsia="ko-KR"/>
        </w:rPr>
      </w:pPr>
      <w:r w:rsidRPr="009A7DF9">
        <w:rPr>
          <w:rFonts w:eastAsia="Malgun Gothic" w:cs="Arial"/>
          <w:b w:val="0"/>
          <w:lang w:eastAsia="ko-KR"/>
        </w:rPr>
        <w:t>A/D bit: “1” means activation, “0” means deactivation for explicit deactivation case.</w:t>
      </w:r>
    </w:p>
    <w:p w14:paraId="5AAE798F" w14:textId="32E1D83B" w:rsidR="001C0939" w:rsidRPr="009A7DF9" w:rsidRDefault="001C0939" w:rsidP="001C0939">
      <w:pPr>
        <w:pStyle w:val="Agreement"/>
        <w:numPr>
          <w:ilvl w:val="0"/>
          <w:numId w:val="39"/>
        </w:numPr>
        <w:ind w:left="840"/>
        <w:rPr>
          <w:rFonts w:eastAsia="Malgun Gothic" w:cs="Arial"/>
          <w:b w:val="0"/>
          <w:lang w:eastAsia="ko-KR"/>
        </w:rPr>
      </w:pPr>
      <w:r w:rsidRPr="009A7DF9">
        <w:rPr>
          <w:rFonts w:eastAsia="Malgun Gothic" w:cs="Arial"/>
          <w:b w:val="0"/>
          <w:lang w:eastAsia="ko-KR"/>
        </w:rPr>
        <w:t>For explicit activation/deactivation, the OD-SSB MAC-CE supports two formats: one format indicates up to 7 SCells and the other format indicates up to 31 SCells.</w:t>
      </w:r>
    </w:p>
    <w:p w14:paraId="2F39FE94" w14:textId="1BBBD6D9" w:rsidR="00550124" w:rsidRPr="009A7DF9" w:rsidRDefault="001C0939" w:rsidP="001C0939">
      <w:pPr>
        <w:pStyle w:val="ListParagraph"/>
        <w:numPr>
          <w:ilvl w:val="0"/>
          <w:numId w:val="39"/>
        </w:numPr>
        <w:tabs>
          <w:tab w:val="left" w:pos="1300"/>
        </w:tabs>
        <w:spacing w:after="0" w:line="276" w:lineRule="auto"/>
        <w:ind w:leftChars="0" w:left="840"/>
        <w:jc w:val="both"/>
        <w:rPr>
          <w:rFonts w:ascii="Arial" w:eastAsiaTheme="minorEastAsia" w:hAnsi="Arial" w:cs="Arial"/>
          <w:lang w:eastAsia="zh-CN"/>
        </w:rPr>
      </w:pPr>
      <w:r w:rsidRPr="009A7DF9">
        <w:rPr>
          <w:rFonts w:ascii="Arial" w:hAnsi="Arial" w:cs="Arial"/>
        </w:rPr>
        <w:t xml:space="preserve">OD-SSB MAC-CE includes </w:t>
      </w:r>
      <w:r w:rsidRPr="009A7DF9">
        <w:rPr>
          <w:rFonts w:ascii="Arial" w:eastAsiaTheme="minorEastAsia" w:hAnsi="Arial" w:cs="Arial"/>
          <w:lang w:eastAsia="zh-CN"/>
        </w:rPr>
        <w:t xml:space="preserve">a configuration index for each SCell </w:t>
      </w:r>
      <w:r w:rsidRPr="009A7DF9">
        <w:rPr>
          <w:rFonts w:ascii="Arial" w:hAnsi="Arial" w:cs="Arial"/>
        </w:rPr>
        <w:t>activating</w:t>
      </w:r>
      <w:r w:rsidRPr="009A7DF9">
        <w:rPr>
          <w:rFonts w:ascii="Arial" w:eastAsiaTheme="minorEastAsia" w:hAnsi="Arial" w:cs="Arial"/>
          <w:lang w:eastAsia="zh-CN"/>
        </w:rPr>
        <w:t xml:space="preserve"> OD-SSB</w:t>
      </w:r>
    </w:p>
    <w:p w14:paraId="0BD36158" w14:textId="77777777" w:rsidR="001C0939" w:rsidRPr="009A7DF9" w:rsidRDefault="001C0939" w:rsidP="001C0939">
      <w:pPr>
        <w:pStyle w:val="Agreement"/>
        <w:numPr>
          <w:ilvl w:val="0"/>
          <w:numId w:val="39"/>
        </w:numPr>
        <w:ind w:left="840"/>
        <w:rPr>
          <w:rFonts w:eastAsia="Malgun Gothic" w:cs="Arial"/>
          <w:b w:val="0"/>
          <w:lang w:eastAsia="ko-KR"/>
        </w:rPr>
      </w:pPr>
      <w:r w:rsidRPr="009A7DF9">
        <w:rPr>
          <w:rFonts w:eastAsia="Malgun Gothic" w:cs="Arial"/>
          <w:b w:val="0"/>
          <w:lang w:eastAsia="ko-KR"/>
        </w:rPr>
        <w:t>RAN2 aims to define single MAC CE format for both explicit and implicit OD-SSB deactivations. Details are FFS.</w:t>
      </w:r>
    </w:p>
    <w:p w14:paraId="102E1050" w14:textId="77777777" w:rsidR="001C0939" w:rsidRDefault="001C0939" w:rsidP="00111AD3">
      <w:pPr>
        <w:tabs>
          <w:tab w:val="left" w:pos="1300"/>
        </w:tabs>
        <w:spacing w:after="0" w:line="276" w:lineRule="auto"/>
        <w:jc w:val="both"/>
        <w:rPr>
          <w:rFonts w:eastAsiaTheme="minorEastAsia"/>
          <w:lang w:eastAsia="zh-CN"/>
        </w:rPr>
      </w:pPr>
    </w:p>
    <w:p w14:paraId="0B7828A4" w14:textId="22D3B2DB" w:rsidR="001C0939" w:rsidRPr="00187AB8" w:rsidRDefault="00127959" w:rsidP="00111AD3">
      <w:pPr>
        <w:tabs>
          <w:tab w:val="left" w:pos="1300"/>
        </w:tabs>
        <w:spacing w:after="0" w:line="276" w:lineRule="auto"/>
        <w:jc w:val="both"/>
        <w:rPr>
          <w:rFonts w:ascii="Arial" w:eastAsiaTheme="minorEastAsia" w:hAnsi="Arial" w:cs="Arial"/>
          <w:lang w:eastAsia="zh-CN"/>
        </w:rPr>
      </w:pPr>
      <w:r>
        <w:rPr>
          <w:rFonts w:ascii="Arial" w:eastAsiaTheme="minorEastAsia" w:hAnsi="Arial" w:cs="Arial"/>
          <w:lang w:eastAsia="zh-CN"/>
        </w:rPr>
        <w:t xml:space="preserve">For </w:t>
      </w:r>
      <w:r w:rsidR="00187AB8" w:rsidRPr="00187AB8">
        <w:rPr>
          <w:rFonts w:ascii="Arial" w:eastAsiaTheme="minorEastAsia" w:hAnsi="Arial" w:cs="Arial"/>
          <w:lang w:eastAsia="zh-CN"/>
        </w:rPr>
        <w:t xml:space="preserve">OD-SSB configuration, multiple sets of following </w:t>
      </w:r>
      <w:r w:rsidR="00187AB8">
        <w:rPr>
          <w:rFonts w:ascii="Arial" w:eastAsiaTheme="minorEastAsia" w:hAnsi="Arial" w:cs="Arial"/>
          <w:lang w:eastAsia="zh-CN"/>
        </w:rPr>
        <w:t>parameter</w:t>
      </w:r>
      <w:r w:rsidR="00187AB8" w:rsidRPr="00187AB8">
        <w:rPr>
          <w:rFonts w:ascii="Arial" w:eastAsiaTheme="minorEastAsia" w:hAnsi="Arial" w:cs="Arial"/>
          <w:lang w:eastAsia="zh-CN"/>
        </w:rPr>
        <w:t xml:space="preserve"> can be signalled by RRC where each set is identified by a configuration index. </w:t>
      </w:r>
    </w:p>
    <w:p w14:paraId="39E76877" w14:textId="77777777" w:rsidR="00465AD5" w:rsidRPr="00187AB8" w:rsidRDefault="0046626B" w:rsidP="006A18FB">
      <w:pPr>
        <w:numPr>
          <w:ilvl w:val="1"/>
          <w:numId w:val="44"/>
        </w:numPr>
        <w:tabs>
          <w:tab w:val="left" w:pos="1300"/>
        </w:tabs>
        <w:spacing w:after="0" w:line="276" w:lineRule="auto"/>
        <w:jc w:val="both"/>
        <w:rPr>
          <w:rFonts w:ascii="Arial" w:eastAsiaTheme="minorEastAsia" w:hAnsi="Arial" w:cs="Arial"/>
          <w:lang w:val="en-US" w:eastAsia="zh-CN"/>
        </w:rPr>
      </w:pPr>
      <w:r w:rsidRPr="00187AB8">
        <w:rPr>
          <w:rFonts w:ascii="Arial" w:eastAsiaTheme="minorEastAsia" w:hAnsi="Arial" w:cs="Arial" w:hint="eastAsia"/>
          <w:lang w:val="en-US" w:eastAsia="zh-CN"/>
        </w:rPr>
        <w:t>od-ssb-Periodicity</w:t>
      </w:r>
    </w:p>
    <w:p w14:paraId="7D9F5F50" w14:textId="183F2C19" w:rsidR="00465AD5" w:rsidRPr="00187AB8" w:rsidRDefault="0046626B" w:rsidP="006A18FB">
      <w:pPr>
        <w:numPr>
          <w:ilvl w:val="1"/>
          <w:numId w:val="44"/>
        </w:numPr>
        <w:tabs>
          <w:tab w:val="left" w:pos="1300"/>
        </w:tabs>
        <w:spacing w:after="0" w:line="276" w:lineRule="auto"/>
        <w:jc w:val="both"/>
        <w:rPr>
          <w:rFonts w:ascii="Arial" w:eastAsiaTheme="minorEastAsia" w:hAnsi="Arial" w:cs="Arial"/>
          <w:lang w:val="en-US" w:eastAsia="zh-CN"/>
        </w:rPr>
      </w:pPr>
      <w:r w:rsidRPr="00187AB8">
        <w:rPr>
          <w:rFonts w:ascii="Arial" w:eastAsiaTheme="minorEastAsia" w:hAnsi="Arial" w:cs="Arial" w:hint="eastAsia"/>
          <w:lang w:val="en-US" w:eastAsia="zh-CN"/>
        </w:rPr>
        <w:t>od-ssb-</w:t>
      </w:r>
      <w:proofErr w:type="spellStart"/>
      <w:r w:rsidRPr="00187AB8">
        <w:rPr>
          <w:rFonts w:ascii="Arial" w:eastAsiaTheme="minorEastAsia" w:hAnsi="Arial" w:cs="Arial" w:hint="eastAsia"/>
          <w:lang w:val="en-US" w:eastAsia="zh-CN"/>
        </w:rPr>
        <w:t>sfn</w:t>
      </w:r>
      <w:proofErr w:type="spellEnd"/>
      <w:r w:rsidRPr="00187AB8">
        <w:rPr>
          <w:rFonts w:ascii="Arial" w:eastAsiaTheme="minorEastAsia" w:hAnsi="Arial" w:cs="Arial" w:hint="eastAsia"/>
          <w:lang w:val="en-US" w:eastAsia="zh-CN"/>
        </w:rPr>
        <w:t>-Offset</w:t>
      </w:r>
    </w:p>
    <w:p w14:paraId="66188835" w14:textId="648CF98E" w:rsidR="00465AD5" w:rsidRPr="00187AB8" w:rsidRDefault="0046626B" w:rsidP="006A18FB">
      <w:pPr>
        <w:numPr>
          <w:ilvl w:val="1"/>
          <w:numId w:val="44"/>
        </w:numPr>
        <w:tabs>
          <w:tab w:val="left" w:pos="1300"/>
        </w:tabs>
        <w:spacing w:after="0" w:line="276" w:lineRule="auto"/>
        <w:jc w:val="both"/>
        <w:rPr>
          <w:rFonts w:ascii="Arial" w:eastAsiaTheme="minorEastAsia" w:hAnsi="Arial" w:cs="Arial"/>
          <w:lang w:val="en-US" w:eastAsia="zh-CN"/>
        </w:rPr>
      </w:pPr>
      <w:r w:rsidRPr="00187AB8">
        <w:rPr>
          <w:rFonts w:ascii="Arial" w:eastAsiaTheme="minorEastAsia" w:hAnsi="Arial" w:cs="Arial" w:hint="eastAsia"/>
          <w:lang w:val="en-US" w:eastAsia="zh-CN"/>
        </w:rPr>
        <w:t>od-ssb- halfFrameIndex</w:t>
      </w:r>
    </w:p>
    <w:p w14:paraId="562E34BE" w14:textId="58D31864" w:rsidR="00465AD5" w:rsidRPr="00187AB8" w:rsidRDefault="0046626B" w:rsidP="006A18FB">
      <w:pPr>
        <w:numPr>
          <w:ilvl w:val="1"/>
          <w:numId w:val="44"/>
        </w:numPr>
        <w:tabs>
          <w:tab w:val="left" w:pos="1300"/>
        </w:tabs>
        <w:spacing w:after="0" w:line="276" w:lineRule="auto"/>
        <w:jc w:val="both"/>
        <w:rPr>
          <w:rFonts w:ascii="Arial" w:eastAsiaTheme="minorEastAsia" w:hAnsi="Arial" w:cs="Arial"/>
          <w:lang w:val="en-US" w:eastAsia="zh-CN"/>
        </w:rPr>
      </w:pPr>
      <w:r w:rsidRPr="00187AB8">
        <w:rPr>
          <w:rFonts w:ascii="Arial" w:eastAsiaTheme="minorEastAsia" w:hAnsi="Arial" w:cs="Arial" w:hint="eastAsia"/>
          <w:lang w:val="en-US" w:eastAsia="zh-CN"/>
        </w:rPr>
        <w:t>od-ssb-PositionsInBurst</w:t>
      </w:r>
    </w:p>
    <w:p w14:paraId="7626E5BA" w14:textId="0E19FA82" w:rsidR="00187AB8" w:rsidRPr="00187AB8" w:rsidRDefault="0046626B" w:rsidP="00187AB8">
      <w:pPr>
        <w:numPr>
          <w:ilvl w:val="1"/>
          <w:numId w:val="44"/>
        </w:numPr>
        <w:tabs>
          <w:tab w:val="left" w:pos="1300"/>
        </w:tabs>
        <w:spacing w:after="0" w:line="276" w:lineRule="auto"/>
        <w:jc w:val="both"/>
        <w:rPr>
          <w:rFonts w:ascii="Arial" w:eastAsiaTheme="minorEastAsia" w:hAnsi="Arial" w:cs="Arial"/>
          <w:lang w:eastAsia="zh-CN"/>
        </w:rPr>
      </w:pPr>
      <w:r w:rsidRPr="00187AB8">
        <w:rPr>
          <w:rFonts w:ascii="Arial" w:eastAsiaTheme="minorEastAsia" w:hAnsi="Arial" w:cs="Arial" w:hint="eastAsia"/>
          <w:lang w:val="en-US" w:eastAsia="zh-CN"/>
        </w:rPr>
        <w:t xml:space="preserve">od-ssb- nrofBurst </w:t>
      </w:r>
      <w:r w:rsidR="00187AB8" w:rsidRPr="00187AB8">
        <w:rPr>
          <w:rFonts w:ascii="Arial" w:eastAsiaTheme="minorEastAsia" w:hAnsi="Arial" w:cs="Arial"/>
          <w:lang w:val="en-US" w:eastAsia="zh-CN"/>
        </w:rPr>
        <w:t>(optional, present for implicit deactivation)</w:t>
      </w:r>
    </w:p>
    <w:p w14:paraId="058C4992" w14:textId="77777777" w:rsidR="00187AB8" w:rsidRDefault="00187AB8" w:rsidP="00A63F34">
      <w:pPr>
        <w:spacing w:after="0"/>
        <w:contextualSpacing/>
        <w:jc w:val="both"/>
        <w:rPr>
          <w:rFonts w:ascii="Arial" w:eastAsiaTheme="minorEastAsia" w:hAnsi="Arial" w:cs="Arial"/>
          <w:b/>
          <w:lang w:val="en-US" w:eastAsia="zh-CN"/>
        </w:rPr>
      </w:pPr>
    </w:p>
    <w:p w14:paraId="31FE457D" w14:textId="789E9C5B" w:rsidR="00187AB8" w:rsidRDefault="00187AB8" w:rsidP="00A63F34">
      <w:pPr>
        <w:spacing w:after="0"/>
        <w:contextualSpacing/>
        <w:jc w:val="both"/>
        <w:rPr>
          <w:rFonts w:ascii="Arial" w:hAnsi="Arial" w:cs="Arial"/>
        </w:rPr>
      </w:pPr>
      <w:r>
        <w:rPr>
          <w:rFonts w:ascii="Arial" w:hAnsi="Arial" w:cs="Arial"/>
        </w:rPr>
        <w:t>This is a simple approach (only one configuration index is included in MAC CE) instead of separate configuration sets for each of the parameter.</w:t>
      </w:r>
    </w:p>
    <w:p w14:paraId="6AF0F0E2" w14:textId="77777777" w:rsidR="00187AB8" w:rsidRDefault="00187AB8" w:rsidP="00A63F34">
      <w:pPr>
        <w:spacing w:after="0"/>
        <w:contextualSpacing/>
        <w:jc w:val="both"/>
        <w:rPr>
          <w:rFonts w:ascii="Arial" w:hAnsi="Arial" w:cs="Arial"/>
        </w:rPr>
      </w:pPr>
    </w:p>
    <w:p w14:paraId="1402F5C1" w14:textId="7F246331" w:rsidR="006A18FB" w:rsidRDefault="006A18FB" w:rsidP="00A63F34">
      <w:pPr>
        <w:spacing w:after="0"/>
        <w:contextualSpacing/>
        <w:jc w:val="both"/>
        <w:rPr>
          <w:rFonts w:ascii="Arial" w:hAnsi="Arial" w:cs="Arial"/>
        </w:rPr>
      </w:pPr>
      <w:r>
        <w:rPr>
          <w:rFonts w:ascii="Arial" w:hAnsi="Arial" w:cs="Arial"/>
        </w:rPr>
        <w:t>MAC CE formats based on agreements is shown in figure 1 and figure 2.</w:t>
      </w:r>
    </w:p>
    <w:p w14:paraId="570CB2A8" w14:textId="77777777" w:rsidR="006A18FB" w:rsidRDefault="006A18FB" w:rsidP="00A63F34">
      <w:pPr>
        <w:spacing w:after="0"/>
        <w:contextualSpacing/>
        <w:jc w:val="both"/>
        <w:rPr>
          <w:rFonts w:ascii="Arial" w:hAnsi="Arial" w:cs="Arial"/>
        </w:rPr>
      </w:pPr>
    </w:p>
    <w:p w14:paraId="219D15B4" w14:textId="524F031A" w:rsidR="00A63F34" w:rsidRDefault="00A63F34" w:rsidP="00A63F34">
      <w:pPr>
        <w:pStyle w:val="ListParagraph"/>
        <w:numPr>
          <w:ilvl w:val="2"/>
          <w:numId w:val="39"/>
        </w:numPr>
        <w:spacing w:after="0"/>
        <w:ind w:leftChars="0"/>
        <w:contextualSpacing/>
        <w:jc w:val="both"/>
        <w:rPr>
          <w:rFonts w:ascii="Arial" w:hAnsi="Arial" w:cs="Arial"/>
        </w:rPr>
      </w:pPr>
      <w:r w:rsidRPr="006A18FB">
        <w:rPr>
          <w:rFonts w:ascii="Arial" w:hAnsi="Arial" w:cs="Arial"/>
        </w:rPr>
        <w:t xml:space="preserve">Cj field is set to 1 to indicate that on demand SSB for SCell identified by </w:t>
      </w:r>
      <w:r w:rsidRPr="006A18FB">
        <w:rPr>
          <w:rFonts w:ascii="Arial" w:hAnsi="Arial" w:cs="Arial"/>
          <w:i/>
        </w:rPr>
        <w:t xml:space="preserve">ServCellIndex </w:t>
      </w:r>
      <w:r w:rsidRPr="006A18FB">
        <w:rPr>
          <w:rFonts w:ascii="Arial" w:hAnsi="Arial" w:cs="Arial"/>
        </w:rPr>
        <w:t xml:space="preserve">is activated. Cj field is set to 0 to indicate that on demand SSB for SCell identified by </w:t>
      </w:r>
      <w:r w:rsidRPr="006A18FB">
        <w:rPr>
          <w:rFonts w:ascii="Arial" w:hAnsi="Arial" w:cs="Arial"/>
          <w:i/>
        </w:rPr>
        <w:t xml:space="preserve">ServCellIndex j </w:t>
      </w:r>
      <w:r w:rsidRPr="006A18FB">
        <w:rPr>
          <w:rFonts w:ascii="Arial" w:hAnsi="Arial" w:cs="Arial"/>
        </w:rPr>
        <w:t>is deactivated.</w:t>
      </w:r>
    </w:p>
    <w:p w14:paraId="3C36CDAB" w14:textId="77777777" w:rsidR="00187AB8" w:rsidRDefault="00187AB8" w:rsidP="00187AB8">
      <w:pPr>
        <w:pStyle w:val="ListParagraph"/>
        <w:spacing w:after="0"/>
        <w:ind w:leftChars="0" w:left="1260"/>
        <w:contextualSpacing/>
        <w:jc w:val="both"/>
        <w:rPr>
          <w:rFonts w:ascii="Arial" w:hAnsi="Arial" w:cs="Arial"/>
        </w:rPr>
      </w:pPr>
    </w:p>
    <w:p w14:paraId="0AB11189" w14:textId="3AF47BA1" w:rsidR="00187AB8" w:rsidRPr="00187AB8" w:rsidRDefault="00187AB8" w:rsidP="00187AB8">
      <w:pPr>
        <w:pStyle w:val="ListParagraph"/>
        <w:numPr>
          <w:ilvl w:val="2"/>
          <w:numId w:val="39"/>
        </w:numPr>
        <w:spacing w:after="0"/>
        <w:ind w:leftChars="0"/>
        <w:contextualSpacing/>
        <w:jc w:val="both"/>
        <w:rPr>
          <w:rFonts w:ascii="Arial" w:hAnsi="Arial" w:cs="Arial"/>
        </w:rPr>
      </w:pPr>
      <w:r>
        <w:rPr>
          <w:rFonts w:ascii="Arial" w:hAnsi="Arial" w:cs="Arial"/>
        </w:rPr>
        <w:t>One configuration index corresponding to each Cj bit set to 1. configuration indexes are included in ascending order of j for which Cj bit is set to 1.</w:t>
      </w:r>
    </w:p>
    <w:p w14:paraId="01606260" w14:textId="77777777" w:rsidR="00187AB8" w:rsidRPr="00187AB8" w:rsidRDefault="00187AB8" w:rsidP="00A63F34">
      <w:pPr>
        <w:pStyle w:val="ListParagraph"/>
        <w:numPr>
          <w:ilvl w:val="2"/>
          <w:numId w:val="39"/>
        </w:numPr>
        <w:spacing w:after="0"/>
        <w:ind w:leftChars="0"/>
        <w:contextualSpacing/>
        <w:jc w:val="both"/>
        <w:rPr>
          <w:rFonts w:ascii="Arial" w:hAnsi="Arial" w:cs="Arial"/>
        </w:rPr>
      </w:pPr>
    </w:p>
    <w:p w14:paraId="7E82FE1E" w14:textId="2D300B02" w:rsidR="00A63F34" w:rsidRPr="009779D3" w:rsidRDefault="00187AB8" w:rsidP="00A63F34">
      <w:pPr>
        <w:jc w:val="center"/>
        <w:rPr>
          <w:sz w:val="24"/>
          <w:szCs w:val="24"/>
        </w:rPr>
      </w:pPr>
      <w:r>
        <w:object w:dxaOrig="8713" w:dyaOrig="2233" w14:anchorId="67CFE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6pt;height:111.6pt" o:ole="">
            <v:imagedata r:id="rId8" o:title=""/>
          </v:shape>
          <o:OLEObject Type="Embed" ProgID="Visio.Drawing.15" ShapeID="_x0000_i1025" DrawAspect="Content" ObjectID="_1807951107" r:id="rId9"/>
        </w:object>
      </w:r>
    </w:p>
    <w:p w14:paraId="7AFA96CA" w14:textId="23D10659" w:rsidR="00A63F34" w:rsidRPr="00007182"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w:t>
      </w:r>
      <w:r w:rsidR="006A18FB">
        <w:rPr>
          <w:rFonts w:ascii="Arial" w:hAnsi="Arial" w:cs="Arial"/>
          <w:b/>
        </w:rPr>
        <w:t>1</w:t>
      </w:r>
      <w:r w:rsidRPr="00007182">
        <w:rPr>
          <w:rFonts w:ascii="Arial" w:hAnsi="Arial" w:cs="Arial"/>
          <w:b/>
        </w:rPr>
        <w:t xml:space="preserve">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w:t>
      </w:r>
      <w:r w:rsidR="004D10CE" w:rsidRPr="00007182">
        <w:rPr>
          <w:rFonts w:ascii="Arial" w:hAnsi="Arial" w:cs="Arial"/>
          <w:b/>
        </w:rPr>
        <w:t xml:space="preserve"> &lt; </w:t>
      </w:r>
      <w:r w:rsidRPr="00007182">
        <w:rPr>
          <w:rFonts w:ascii="Arial" w:hAnsi="Arial" w:cs="Arial"/>
          <w:b/>
        </w:rPr>
        <w:t>8)</w:t>
      </w:r>
    </w:p>
    <w:p w14:paraId="17C2DC56" w14:textId="77777777" w:rsidR="00A63F34" w:rsidRDefault="00A63F34" w:rsidP="00A63F34">
      <w:pPr>
        <w:tabs>
          <w:tab w:val="left" w:pos="1300"/>
        </w:tabs>
        <w:spacing w:after="0" w:line="276" w:lineRule="auto"/>
        <w:jc w:val="center"/>
        <w:rPr>
          <w:rFonts w:ascii="Arial" w:hAnsi="Arial" w:cs="Arial"/>
          <w:b/>
        </w:rPr>
      </w:pPr>
    </w:p>
    <w:p w14:paraId="3A437F2D" w14:textId="29D7AE86" w:rsidR="00A63F34" w:rsidRPr="009779D3" w:rsidRDefault="00187AB8" w:rsidP="00A63F34">
      <w:pPr>
        <w:jc w:val="center"/>
        <w:rPr>
          <w:b/>
          <w:sz w:val="24"/>
          <w:szCs w:val="24"/>
        </w:rPr>
      </w:pPr>
      <w:r>
        <w:object w:dxaOrig="8713" w:dyaOrig="5473" w14:anchorId="225173E4">
          <v:shape id="_x0000_i1026" type="#_x0000_t75" style="width:435.6pt;height:273.6pt" o:ole="">
            <v:imagedata r:id="rId10" o:title=""/>
          </v:shape>
          <o:OLEObject Type="Embed" ProgID="Visio.Drawing.15" ShapeID="_x0000_i1026" DrawAspect="Content" ObjectID="_1807951108" r:id="rId11"/>
        </w:object>
      </w:r>
    </w:p>
    <w:p w14:paraId="2B3F77BF" w14:textId="15B42851" w:rsidR="00A63F34" w:rsidRDefault="00A63F34" w:rsidP="00A63F34">
      <w:pPr>
        <w:tabs>
          <w:tab w:val="left" w:pos="1300"/>
        </w:tabs>
        <w:spacing w:after="0" w:line="276" w:lineRule="auto"/>
        <w:jc w:val="center"/>
        <w:rPr>
          <w:rFonts w:ascii="Arial" w:hAnsi="Arial" w:cs="Arial"/>
          <w:b/>
        </w:rPr>
      </w:pPr>
      <w:r w:rsidRPr="00007182">
        <w:rPr>
          <w:rFonts w:ascii="Arial" w:hAnsi="Arial" w:cs="Arial"/>
          <w:b/>
        </w:rPr>
        <w:t xml:space="preserve">Figure </w:t>
      </w:r>
      <w:r w:rsidR="006A18FB">
        <w:rPr>
          <w:rFonts w:ascii="Arial" w:hAnsi="Arial" w:cs="Arial"/>
          <w:b/>
        </w:rPr>
        <w:t>2</w:t>
      </w:r>
      <w:r w:rsidRPr="00007182">
        <w:rPr>
          <w:rFonts w:ascii="Arial" w:hAnsi="Arial" w:cs="Arial"/>
          <w:b/>
        </w:rPr>
        <w:t xml:space="preserve"> (highest </w:t>
      </w:r>
      <w:r w:rsidRPr="00007182">
        <w:rPr>
          <w:rFonts w:ascii="Arial" w:hAnsi="Arial" w:cs="Arial"/>
          <w:b/>
          <w:i/>
        </w:rPr>
        <w:t xml:space="preserve">ServCellIndex </w:t>
      </w:r>
      <w:r w:rsidRPr="00007182">
        <w:rPr>
          <w:rFonts w:ascii="Arial" w:hAnsi="Arial" w:cs="Arial"/>
          <w:b/>
        </w:rPr>
        <w:t>or</w:t>
      </w:r>
      <w:r w:rsidRPr="00007182">
        <w:rPr>
          <w:rFonts w:ascii="Arial" w:hAnsi="Arial" w:cs="Arial"/>
          <w:b/>
          <w:i/>
        </w:rPr>
        <w:t xml:space="preserve"> SCellIndex </w:t>
      </w:r>
      <w:r w:rsidRPr="00007182">
        <w:rPr>
          <w:rFonts w:ascii="Arial" w:hAnsi="Arial" w:cs="Arial"/>
          <w:b/>
        </w:rPr>
        <w:t>for which on demand SSB is configured is &gt;= 8)</w:t>
      </w:r>
    </w:p>
    <w:p w14:paraId="3B7B6918" w14:textId="087B8401" w:rsidR="00842B58" w:rsidRDefault="00842B58" w:rsidP="00842B58">
      <w:pPr>
        <w:tabs>
          <w:tab w:val="left" w:pos="1300"/>
        </w:tabs>
        <w:spacing w:after="0" w:line="276" w:lineRule="auto"/>
        <w:rPr>
          <w:rFonts w:ascii="Arial" w:hAnsi="Arial" w:cs="Arial"/>
          <w:b/>
        </w:rPr>
      </w:pPr>
    </w:p>
    <w:p w14:paraId="22395D75" w14:textId="77777777" w:rsidR="00842B58" w:rsidRPr="00842B58" w:rsidRDefault="00842B58" w:rsidP="00842B58">
      <w:pPr>
        <w:tabs>
          <w:tab w:val="left" w:pos="1300"/>
        </w:tabs>
        <w:spacing w:after="0" w:line="276" w:lineRule="auto"/>
        <w:rPr>
          <w:rFonts w:ascii="Arial" w:hAnsi="Arial" w:cs="Arial"/>
        </w:rPr>
      </w:pPr>
      <w:r w:rsidRPr="00842B58">
        <w:rPr>
          <w:rFonts w:ascii="Arial" w:hAnsi="Arial" w:cs="Arial"/>
        </w:rPr>
        <w:t>Since the MAC CE is for (de) activation for multiple SCells, following are the valid scenarios</w:t>
      </w:r>
    </w:p>
    <w:p w14:paraId="12460D72" w14:textId="77777777" w:rsidR="00842B58" w:rsidRDefault="00842B58" w:rsidP="00842B58">
      <w:pPr>
        <w:tabs>
          <w:tab w:val="left" w:pos="1300"/>
        </w:tabs>
        <w:spacing w:after="0" w:line="276" w:lineRule="auto"/>
        <w:rPr>
          <w:rFonts w:ascii="Arial" w:hAnsi="Arial" w:cs="Arial"/>
          <w:b/>
        </w:rPr>
      </w:pPr>
    </w:p>
    <w:p w14:paraId="5D884FB7" w14:textId="0D28DDD8" w:rsidR="00842B58" w:rsidRDefault="00842B58" w:rsidP="00842B58">
      <w:pPr>
        <w:pStyle w:val="ListParagraph"/>
        <w:numPr>
          <w:ilvl w:val="0"/>
          <w:numId w:val="45"/>
        </w:numPr>
        <w:tabs>
          <w:tab w:val="left" w:pos="1300"/>
        </w:tabs>
        <w:spacing w:after="0" w:line="276" w:lineRule="auto"/>
        <w:ind w:leftChars="0"/>
        <w:rPr>
          <w:rFonts w:ascii="Arial" w:hAnsi="Arial" w:cs="Arial"/>
          <w:b/>
        </w:rPr>
      </w:pPr>
      <w:r w:rsidRPr="00842B58">
        <w:rPr>
          <w:rFonts w:ascii="Arial" w:hAnsi="Arial" w:cs="Arial"/>
          <w:b/>
        </w:rPr>
        <w:t xml:space="preserve">Scenario </w:t>
      </w:r>
      <w:r w:rsidR="00DB791F">
        <w:rPr>
          <w:rFonts w:ascii="Arial" w:hAnsi="Arial" w:cs="Arial"/>
          <w:b/>
        </w:rPr>
        <w:t>1</w:t>
      </w:r>
      <w:r w:rsidRPr="00842B58">
        <w:rPr>
          <w:rFonts w:ascii="Arial" w:hAnsi="Arial" w:cs="Arial"/>
          <w:b/>
        </w:rPr>
        <w:t>: UE receives MAC CE with Cj bit set to 0 for an SCell for which OD-SSB is currently deactivated.</w:t>
      </w:r>
    </w:p>
    <w:p w14:paraId="14DB5409" w14:textId="4E27878F" w:rsidR="00842B58" w:rsidRPr="00842B58" w:rsidRDefault="00842B58" w:rsidP="00842B58">
      <w:pPr>
        <w:pStyle w:val="ListParagraph"/>
        <w:numPr>
          <w:ilvl w:val="1"/>
          <w:numId w:val="45"/>
        </w:numPr>
        <w:tabs>
          <w:tab w:val="left" w:pos="1300"/>
        </w:tabs>
        <w:spacing w:after="0" w:line="276" w:lineRule="auto"/>
        <w:ind w:leftChars="0"/>
        <w:rPr>
          <w:rFonts w:ascii="Arial" w:hAnsi="Arial" w:cs="Arial"/>
          <w:b/>
        </w:rPr>
      </w:pPr>
      <w:r w:rsidRPr="00842B58">
        <w:rPr>
          <w:rFonts w:ascii="Arial" w:hAnsi="Arial" w:cs="Arial"/>
        </w:rPr>
        <w:t>This is straight forward and UE does not need to take any action for the jth SCell.</w:t>
      </w:r>
    </w:p>
    <w:p w14:paraId="21C8BBAD" w14:textId="77777777" w:rsidR="00842B58" w:rsidRDefault="00842B58" w:rsidP="00842B58">
      <w:pPr>
        <w:tabs>
          <w:tab w:val="left" w:pos="1300"/>
        </w:tabs>
        <w:spacing w:after="0" w:line="276" w:lineRule="auto"/>
        <w:rPr>
          <w:rFonts w:ascii="Arial" w:hAnsi="Arial" w:cs="Arial"/>
          <w:b/>
        </w:rPr>
      </w:pPr>
    </w:p>
    <w:p w14:paraId="0583DC61" w14:textId="0E43885D" w:rsidR="00842B58" w:rsidRDefault="00842B58" w:rsidP="00842B58">
      <w:pPr>
        <w:pStyle w:val="ListParagraph"/>
        <w:numPr>
          <w:ilvl w:val="0"/>
          <w:numId w:val="45"/>
        </w:numPr>
        <w:tabs>
          <w:tab w:val="left" w:pos="1300"/>
        </w:tabs>
        <w:spacing w:after="0" w:line="276" w:lineRule="auto"/>
        <w:ind w:leftChars="0"/>
        <w:rPr>
          <w:rFonts w:ascii="Arial" w:hAnsi="Arial" w:cs="Arial"/>
          <w:b/>
        </w:rPr>
      </w:pPr>
      <w:r w:rsidRPr="00842B58">
        <w:rPr>
          <w:rFonts w:ascii="Arial" w:hAnsi="Arial" w:cs="Arial"/>
          <w:b/>
        </w:rPr>
        <w:t xml:space="preserve">Scenario </w:t>
      </w:r>
      <w:r w:rsidR="00DB791F">
        <w:rPr>
          <w:rFonts w:ascii="Arial" w:hAnsi="Arial" w:cs="Arial"/>
          <w:b/>
        </w:rPr>
        <w:t>2</w:t>
      </w:r>
      <w:r w:rsidRPr="00842B58">
        <w:rPr>
          <w:rFonts w:ascii="Arial" w:hAnsi="Arial" w:cs="Arial"/>
          <w:b/>
        </w:rPr>
        <w:t>: UE receives MAC CE with Cj bit set to 1 for an SCell for which OD-SSB is currently deactivated.</w:t>
      </w:r>
    </w:p>
    <w:p w14:paraId="7BCFD520" w14:textId="3AC5026A" w:rsidR="00842B58" w:rsidRPr="00842B58" w:rsidRDefault="00842B58" w:rsidP="00842B58">
      <w:pPr>
        <w:pStyle w:val="ListParagraph"/>
        <w:numPr>
          <w:ilvl w:val="1"/>
          <w:numId w:val="45"/>
        </w:numPr>
        <w:tabs>
          <w:tab w:val="left" w:pos="1300"/>
        </w:tabs>
        <w:spacing w:after="0" w:line="276" w:lineRule="auto"/>
        <w:ind w:leftChars="0"/>
        <w:rPr>
          <w:rFonts w:ascii="Arial" w:hAnsi="Arial" w:cs="Arial"/>
        </w:rPr>
      </w:pPr>
      <w:r w:rsidRPr="00842B58">
        <w:rPr>
          <w:rFonts w:ascii="Arial" w:hAnsi="Arial" w:cs="Arial"/>
        </w:rPr>
        <w:lastRenderedPageBreak/>
        <w:t xml:space="preserve"> In this case OD-SSB is activated for the jth SCell and UE applies the OD-SSB configuration corresponding to configuration index included in the MAC CE.</w:t>
      </w:r>
      <w:r>
        <w:rPr>
          <w:rFonts w:ascii="Arial" w:hAnsi="Arial" w:cs="Arial"/>
        </w:rPr>
        <w:t xml:space="preserve"> In case the </w:t>
      </w:r>
      <w:r w:rsidRPr="00842B58">
        <w:rPr>
          <w:rFonts w:ascii="Arial" w:hAnsi="Arial" w:cs="Arial"/>
        </w:rPr>
        <w:t>OD-SSB configuration</w:t>
      </w:r>
      <w:r w:rsidRPr="00842B58">
        <w:rPr>
          <w:rFonts w:ascii="Arial" w:eastAsiaTheme="minorEastAsia" w:hAnsi="Arial" w:cs="Arial" w:hint="eastAsia"/>
          <w:lang w:val="en-US" w:eastAsia="zh-CN"/>
        </w:rPr>
        <w:t xml:space="preserve"> </w:t>
      </w:r>
      <w:r>
        <w:rPr>
          <w:rFonts w:ascii="Arial" w:eastAsiaTheme="minorEastAsia" w:hAnsi="Arial" w:cs="Arial"/>
          <w:lang w:val="en-US" w:eastAsia="zh-CN"/>
        </w:rPr>
        <w:t xml:space="preserve">includes </w:t>
      </w:r>
      <w:r w:rsidRPr="00187AB8">
        <w:rPr>
          <w:rFonts w:ascii="Arial" w:eastAsiaTheme="minorEastAsia" w:hAnsi="Arial" w:cs="Arial" w:hint="eastAsia"/>
          <w:lang w:val="en-US" w:eastAsia="zh-CN"/>
        </w:rPr>
        <w:t>od-ssb- nrofBurst</w:t>
      </w:r>
      <w:r>
        <w:rPr>
          <w:rFonts w:ascii="Arial" w:eastAsiaTheme="minorEastAsia" w:hAnsi="Arial" w:cs="Arial"/>
          <w:lang w:val="en-US" w:eastAsia="zh-CN"/>
        </w:rPr>
        <w:t>, UE will start timer/counter for implicit deactivation.</w:t>
      </w:r>
    </w:p>
    <w:p w14:paraId="785830FF" w14:textId="6A5CA6D6" w:rsidR="00842B58" w:rsidRDefault="00842B58" w:rsidP="00842B58">
      <w:pPr>
        <w:tabs>
          <w:tab w:val="left" w:pos="1300"/>
        </w:tabs>
        <w:spacing w:after="0" w:line="276" w:lineRule="auto"/>
        <w:rPr>
          <w:rFonts w:ascii="Arial" w:hAnsi="Arial" w:cs="Arial"/>
          <w:b/>
        </w:rPr>
      </w:pPr>
    </w:p>
    <w:p w14:paraId="6D2C268D" w14:textId="7207311B" w:rsidR="00842B58" w:rsidRDefault="00842B58" w:rsidP="00842B58">
      <w:pPr>
        <w:pStyle w:val="ListParagraph"/>
        <w:numPr>
          <w:ilvl w:val="0"/>
          <w:numId w:val="46"/>
        </w:numPr>
        <w:tabs>
          <w:tab w:val="left" w:pos="1300"/>
        </w:tabs>
        <w:spacing w:after="0" w:line="276" w:lineRule="auto"/>
        <w:ind w:leftChars="0"/>
        <w:rPr>
          <w:rFonts w:ascii="Arial" w:hAnsi="Arial" w:cs="Arial"/>
          <w:b/>
        </w:rPr>
      </w:pPr>
      <w:r w:rsidRPr="00842B58">
        <w:rPr>
          <w:rFonts w:ascii="Arial" w:hAnsi="Arial" w:cs="Arial"/>
          <w:b/>
        </w:rPr>
        <w:t xml:space="preserve">Scenario </w:t>
      </w:r>
      <w:r w:rsidR="00DB791F">
        <w:rPr>
          <w:rFonts w:ascii="Arial" w:hAnsi="Arial" w:cs="Arial"/>
          <w:b/>
        </w:rPr>
        <w:t>3</w:t>
      </w:r>
      <w:r w:rsidRPr="00842B58">
        <w:rPr>
          <w:rFonts w:ascii="Arial" w:hAnsi="Arial" w:cs="Arial"/>
          <w:b/>
        </w:rPr>
        <w:t>: UE receives MAC CE with Cj bit set to 0 for an SCell for which OD-SSB is currently activated.</w:t>
      </w:r>
    </w:p>
    <w:p w14:paraId="256EBF2D" w14:textId="31A519BC" w:rsidR="00DB791F" w:rsidRDefault="00DB791F" w:rsidP="00DB791F">
      <w:pPr>
        <w:pStyle w:val="ListParagraph"/>
        <w:numPr>
          <w:ilvl w:val="1"/>
          <w:numId w:val="46"/>
        </w:numPr>
        <w:tabs>
          <w:tab w:val="left" w:pos="1300"/>
        </w:tabs>
        <w:spacing w:after="0" w:line="276" w:lineRule="auto"/>
        <w:ind w:leftChars="0"/>
        <w:rPr>
          <w:rFonts w:ascii="Arial" w:hAnsi="Arial" w:cs="Arial"/>
        </w:rPr>
      </w:pPr>
      <w:r>
        <w:rPr>
          <w:rFonts w:ascii="Arial" w:hAnsi="Arial" w:cs="Arial"/>
        </w:rPr>
        <w:t xml:space="preserve"> If </w:t>
      </w:r>
      <w:r w:rsidRPr="00187AB8">
        <w:rPr>
          <w:rFonts w:ascii="Arial" w:eastAsiaTheme="minorEastAsia" w:hAnsi="Arial" w:cs="Arial" w:hint="eastAsia"/>
          <w:lang w:val="en-US" w:eastAsia="zh-CN"/>
        </w:rPr>
        <w:t>od-ssb-nrofBurst</w:t>
      </w:r>
      <w:r w:rsidRPr="00842B58">
        <w:rPr>
          <w:rFonts w:ascii="Arial" w:hAnsi="Arial" w:cs="Arial"/>
        </w:rPr>
        <w:t xml:space="preserve"> </w:t>
      </w:r>
      <w:r>
        <w:rPr>
          <w:rFonts w:ascii="Arial" w:hAnsi="Arial" w:cs="Arial"/>
        </w:rPr>
        <w:t>is not included in configuration applied for the activated OD-SSB</w:t>
      </w:r>
    </w:p>
    <w:p w14:paraId="16543301" w14:textId="24A8DCEB" w:rsidR="00DB791F" w:rsidRDefault="00DB791F" w:rsidP="00DB791F">
      <w:pPr>
        <w:pStyle w:val="ListParagraph"/>
        <w:numPr>
          <w:ilvl w:val="2"/>
          <w:numId w:val="46"/>
        </w:numPr>
        <w:tabs>
          <w:tab w:val="left" w:pos="1300"/>
        </w:tabs>
        <w:spacing w:after="0" w:line="276" w:lineRule="auto"/>
        <w:ind w:leftChars="0"/>
        <w:rPr>
          <w:rFonts w:ascii="Arial" w:hAnsi="Arial" w:cs="Arial"/>
        </w:rPr>
      </w:pPr>
      <w:r w:rsidRPr="00DB791F">
        <w:rPr>
          <w:rFonts w:ascii="Arial" w:hAnsi="Arial" w:cs="Arial"/>
        </w:rPr>
        <w:t>OD-SSB is deactivated for the jth SCell</w:t>
      </w:r>
    </w:p>
    <w:p w14:paraId="7D2FE65B" w14:textId="77777777" w:rsidR="00DB791F" w:rsidRPr="00DB791F" w:rsidRDefault="00DB791F" w:rsidP="00DB791F">
      <w:pPr>
        <w:pStyle w:val="ListParagraph"/>
        <w:tabs>
          <w:tab w:val="left" w:pos="1300"/>
        </w:tabs>
        <w:spacing w:after="0" w:line="276" w:lineRule="auto"/>
        <w:ind w:leftChars="0" w:left="2160"/>
        <w:rPr>
          <w:rFonts w:ascii="Arial" w:hAnsi="Arial" w:cs="Arial"/>
        </w:rPr>
      </w:pPr>
    </w:p>
    <w:p w14:paraId="549A1717" w14:textId="09985EFD" w:rsidR="00DB791F" w:rsidRDefault="00DB791F" w:rsidP="00DB791F">
      <w:pPr>
        <w:pStyle w:val="ListParagraph"/>
        <w:numPr>
          <w:ilvl w:val="1"/>
          <w:numId w:val="46"/>
        </w:numPr>
        <w:tabs>
          <w:tab w:val="left" w:pos="1300"/>
        </w:tabs>
        <w:spacing w:after="0" w:line="276" w:lineRule="auto"/>
        <w:ind w:leftChars="0"/>
        <w:rPr>
          <w:rFonts w:ascii="Arial" w:hAnsi="Arial" w:cs="Arial"/>
        </w:rPr>
      </w:pPr>
      <w:r>
        <w:rPr>
          <w:rFonts w:ascii="Arial" w:hAnsi="Arial" w:cs="Arial"/>
        </w:rPr>
        <w:t xml:space="preserve">If </w:t>
      </w:r>
      <w:r w:rsidRPr="00187AB8">
        <w:rPr>
          <w:rFonts w:ascii="Arial" w:eastAsiaTheme="minorEastAsia" w:hAnsi="Arial" w:cs="Arial" w:hint="eastAsia"/>
          <w:lang w:val="en-US" w:eastAsia="zh-CN"/>
        </w:rPr>
        <w:t>od-ssb-nrofBurst</w:t>
      </w:r>
      <w:r w:rsidRPr="00842B58">
        <w:rPr>
          <w:rFonts w:ascii="Arial" w:hAnsi="Arial" w:cs="Arial"/>
        </w:rPr>
        <w:t xml:space="preserve"> </w:t>
      </w:r>
      <w:r>
        <w:rPr>
          <w:rFonts w:ascii="Arial" w:hAnsi="Arial" w:cs="Arial"/>
        </w:rPr>
        <w:t>is included in configuration applied for the activated OD-SSB</w:t>
      </w:r>
    </w:p>
    <w:p w14:paraId="4FF89F46" w14:textId="77777777" w:rsidR="00F27862" w:rsidRDefault="00DB791F" w:rsidP="00DB791F">
      <w:pPr>
        <w:pStyle w:val="ListParagraph"/>
        <w:numPr>
          <w:ilvl w:val="2"/>
          <w:numId w:val="46"/>
        </w:numPr>
        <w:tabs>
          <w:tab w:val="left" w:pos="1300"/>
        </w:tabs>
        <w:spacing w:after="0" w:line="276" w:lineRule="auto"/>
        <w:ind w:leftChars="0"/>
        <w:rPr>
          <w:rFonts w:ascii="Arial" w:hAnsi="Arial" w:cs="Arial"/>
        </w:rPr>
      </w:pPr>
      <w:r>
        <w:rPr>
          <w:rFonts w:ascii="Arial" w:hAnsi="Arial" w:cs="Arial"/>
        </w:rPr>
        <w:t>Option 1: do nothing (this means explicit deactivation is not supported)</w:t>
      </w:r>
      <w:r w:rsidR="00F27862">
        <w:rPr>
          <w:rFonts w:ascii="Arial" w:hAnsi="Arial" w:cs="Arial"/>
        </w:rPr>
        <w:t xml:space="preserve">. </w:t>
      </w:r>
    </w:p>
    <w:p w14:paraId="15AACD7E" w14:textId="29B43238" w:rsidR="00DB791F" w:rsidRPr="00DC5C09" w:rsidRDefault="00DB791F" w:rsidP="00DC5C09">
      <w:pPr>
        <w:pStyle w:val="ListParagraph"/>
        <w:numPr>
          <w:ilvl w:val="2"/>
          <w:numId w:val="46"/>
        </w:numPr>
        <w:tabs>
          <w:tab w:val="left" w:pos="1300"/>
        </w:tabs>
        <w:spacing w:after="0" w:line="276" w:lineRule="auto"/>
        <w:ind w:leftChars="0"/>
        <w:rPr>
          <w:rFonts w:ascii="Arial" w:hAnsi="Arial" w:cs="Arial"/>
        </w:rPr>
      </w:pPr>
      <w:r>
        <w:rPr>
          <w:rFonts w:ascii="Arial" w:hAnsi="Arial" w:cs="Arial"/>
        </w:rPr>
        <w:t xml:space="preserve">Option 2: </w:t>
      </w:r>
      <w:r w:rsidRPr="00DB791F">
        <w:rPr>
          <w:rFonts w:ascii="Arial" w:hAnsi="Arial" w:cs="Arial"/>
        </w:rPr>
        <w:t>OD-SSB is deactivated for the jth SCell</w:t>
      </w:r>
      <w:r w:rsidR="00DC5C09">
        <w:rPr>
          <w:rFonts w:ascii="Arial" w:hAnsi="Arial" w:cs="Arial"/>
        </w:rPr>
        <w:t xml:space="preserve">. </w:t>
      </w:r>
      <w:r w:rsidR="00DC5C09">
        <w:rPr>
          <w:rFonts w:ascii="Arial" w:hAnsi="Arial" w:cs="Arial"/>
        </w:rPr>
        <w:t xml:space="preserve">In our view, it is simple to allow this operation to have unified operation. If network does not want to deactivate, it can anyway send MAC CE with Cj bit set to 1. </w:t>
      </w:r>
      <w:bookmarkStart w:id="1" w:name="_GoBack"/>
      <w:bookmarkEnd w:id="1"/>
    </w:p>
    <w:p w14:paraId="6C403E53" w14:textId="77A3F9F3" w:rsidR="00842B58" w:rsidRDefault="00842B58" w:rsidP="00842B58">
      <w:pPr>
        <w:tabs>
          <w:tab w:val="left" w:pos="1300"/>
        </w:tabs>
        <w:spacing w:after="0" w:line="276" w:lineRule="auto"/>
        <w:rPr>
          <w:rFonts w:ascii="Arial" w:hAnsi="Arial" w:cs="Arial"/>
          <w:b/>
        </w:rPr>
      </w:pPr>
    </w:p>
    <w:p w14:paraId="148DE406" w14:textId="01FAB879" w:rsidR="00842B58" w:rsidRDefault="00842B58" w:rsidP="00DB791F">
      <w:pPr>
        <w:pStyle w:val="ListParagraph"/>
        <w:numPr>
          <w:ilvl w:val="0"/>
          <w:numId w:val="46"/>
        </w:numPr>
        <w:tabs>
          <w:tab w:val="left" w:pos="1300"/>
        </w:tabs>
        <w:spacing w:after="0" w:line="276" w:lineRule="auto"/>
        <w:ind w:leftChars="0"/>
        <w:rPr>
          <w:rFonts w:ascii="Arial" w:hAnsi="Arial" w:cs="Arial"/>
          <w:b/>
        </w:rPr>
      </w:pPr>
      <w:r w:rsidRPr="00DB791F">
        <w:rPr>
          <w:rFonts w:ascii="Arial" w:hAnsi="Arial" w:cs="Arial"/>
          <w:b/>
        </w:rPr>
        <w:t xml:space="preserve">Scenario </w:t>
      </w:r>
      <w:r w:rsidR="00DB791F">
        <w:rPr>
          <w:rFonts w:ascii="Arial" w:hAnsi="Arial" w:cs="Arial"/>
          <w:b/>
        </w:rPr>
        <w:t>4</w:t>
      </w:r>
      <w:r w:rsidRPr="00DB791F">
        <w:rPr>
          <w:rFonts w:ascii="Arial" w:hAnsi="Arial" w:cs="Arial"/>
          <w:b/>
        </w:rPr>
        <w:t>: UE receives MAC CE with Cj bit set to 1 for an SCell for which OD-SSB is currently activated.</w:t>
      </w:r>
    </w:p>
    <w:p w14:paraId="0A839B61" w14:textId="63503D72" w:rsidR="003817B7" w:rsidRDefault="003817B7" w:rsidP="003817B7">
      <w:pPr>
        <w:pStyle w:val="ListParagraph"/>
        <w:numPr>
          <w:ilvl w:val="1"/>
          <w:numId w:val="46"/>
        </w:numPr>
        <w:tabs>
          <w:tab w:val="left" w:pos="1300"/>
        </w:tabs>
        <w:spacing w:after="0" w:line="276" w:lineRule="auto"/>
        <w:ind w:leftChars="0"/>
        <w:jc w:val="both"/>
        <w:rPr>
          <w:rFonts w:ascii="Arial" w:hAnsi="Arial" w:cs="Arial"/>
        </w:rPr>
      </w:pPr>
      <w:r>
        <w:rPr>
          <w:rFonts w:ascii="Arial" w:hAnsi="Arial" w:cs="Arial"/>
          <w:b/>
        </w:rPr>
        <w:t xml:space="preserve"> </w:t>
      </w:r>
      <w:r w:rsidRPr="003817B7">
        <w:rPr>
          <w:rFonts w:ascii="Arial" w:hAnsi="Arial" w:cs="Arial"/>
        </w:rPr>
        <w:t>Option 1: if configuration index is different from the configuration index of the configuration currently applied for the activated OD-SSB, UE applies the new configuration based on new configuration index received in MAC CE.</w:t>
      </w:r>
      <w:r>
        <w:rPr>
          <w:rFonts w:ascii="Arial" w:hAnsi="Arial" w:cs="Arial"/>
        </w:rPr>
        <w:t xml:space="preserve"> Otherwise, do nothing.</w:t>
      </w:r>
    </w:p>
    <w:p w14:paraId="65387686" w14:textId="77777777" w:rsidR="00F27862" w:rsidRDefault="003817B7" w:rsidP="003817B7">
      <w:pPr>
        <w:pStyle w:val="ListParagraph"/>
        <w:numPr>
          <w:ilvl w:val="1"/>
          <w:numId w:val="46"/>
        </w:numPr>
        <w:tabs>
          <w:tab w:val="left" w:pos="1300"/>
        </w:tabs>
        <w:spacing w:after="0" w:line="276" w:lineRule="auto"/>
        <w:ind w:leftChars="0"/>
        <w:jc w:val="both"/>
        <w:rPr>
          <w:rFonts w:ascii="Arial" w:hAnsi="Arial" w:cs="Arial"/>
        </w:rPr>
      </w:pPr>
      <w:r>
        <w:rPr>
          <w:rFonts w:ascii="Arial" w:hAnsi="Arial" w:cs="Arial"/>
        </w:rPr>
        <w:t xml:space="preserve"> Option 2: UE do nothing. </w:t>
      </w:r>
    </w:p>
    <w:p w14:paraId="43B768A4" w14:textId="374FBDDA" w:rsidR="003817B7" w:rsidRDefault="003817B7" w:rsidP="00F27862">
      <w:pPr>
        <w:pStyle w:val="ListParagraph"/>
        <w:numPr>
          <w:ilvl w:val="2"/>
          <w:numId w:val="46"/>
        </w:numPr>
        <w:tabs>
          <w:tab w:val="left" w:pos="1300"/>
        </w:tabs>
        <w:spacing w:after="0" w:line="276" w:lineRule="auto"/>
        <w:ind w:leftChars="0"/>
        <w:jc w:val="both"/>
        <w:rPr>
          <w:rFonts w:ascii="Arial" w:hAnsi="Arial" w:cs="Arial"/>
        </w:rPr>
      </w:pPr>
      <w:r>
        <w:rPr>
          <w:rFonts w:ascii="Arial" w:hAnsi="Arial" w:cs="Arial"/>
        </w:rPr>
        <w:t>This may not be a good option as it does not allow network to dynamically change configur</w:t>
      </w:r>
      <w:r w:rsidR="00F27862">
        <w:rPr>
          <w:rFonts w:ascii="Arial" w:hAnsi="Arial" w:cs="Arial"/>
        </w:rPr>
        <w:t xml:space="preserve">ation </w:t>
      </w:r>
      <w:r>
        <w:rPr>
          <w:rFonts w:ascii="Arial" w:hAnsi="Arial" w:cs="Arial"/>
        </w:rPr>
        <w:t>of activated OD-SSB.</w:t>
      </w:r>
    </w:p>
    <w:p w14:paraId="6FFFC24A" w14:textId="41CD8F96" w:rsidR="009A020F" w:rsidRDefault="009A020F" w:rsidP="009A020F">
      <w:pPr>
        <w:tabs>
          <w:tab w:val="left" w:pos="1300"/>
        </w:tabs>
        <w:spacing w:after="0" w:line="276" w:lineRule="auto"/>
        <w:jc w:val="both"/>
        <w:rPr>
          <w:rFonts w:ascii="Arial" w:hAnsi="Arial" w:cs="Arial"/>
        </w:rPr>
      </w:pPr>
    </w:p>
    <w:p w14:paraId="30C42401" w14:textId="6D25C309" w:rsidR="009A020F" w:rsidRPr="009A020F" w:rsidRDefault="009A020F" w:rsidP="009A020F">
      <w:pPr>
        <w:tabs>
          <w:tab w:val="left" w:pos="1300"/>
        </w:tabs>
        <w:spacing w:after="0" w:line="276" w:lineRule="auto"/>
        <w:jc w:val="both"/>
        <w:rPr>
          <w:rFonts w:ascii="Arial" w:hAnsi="Arial" w:cs="Arial"/>
          <w:b/>
        </w:rPr>
      </w:pPr>
      <w:r w:rsidRPr="009A020F">
        <w:rPr>
          <w:rFonts w:ascii="Arial" w:hAnsi="Arial" w:cs="Arial"/>
          <w:b/>
        </w:rPr>
        <w:t xml:space="preserve">Proposal 1: If the Cj field is set to 1, configuration index is always included in MAC CE for the SCell with </w:t>
      </w:r>
      <w:r w:rsidRPr="009A020F">
        <w:rPr>
          <w:rFonts w:ascii="Arial" w:hAnsi="Arial" w:cs="Arial"/>
          <w:b/>
          <w:i/>
        </w:rPr>
        <w:t>ServCellIndex j</w:t>
      </w:r>
      <w:r w:rsidRPr="009A020F">
        <w:rPr>
          <w:rFonts w:ascii="Arial" w:hAnsi="Arial" w:cs="Arial"/>
          <w:b/>
        </w:rPr>
        <w:t>. Configuration indexes are included in ascending order of j for which Cj bit is set to 1.</w:t>
      </w:r>
    </w:p>
    <w:p w14:paraId="657156A4" w14:textId="77777777" w:rsidR="009A020F" w:rsidRDefault="009A020F" w:rsidP="009A020F">
      <w:pPr>
        <w:tabs>
          <w:tab w:val="left" w:pos="1300"/>
        </w:tabs>
        <w:spacing w:after="0" w:line="276" w:lineRule="auto"/>
        <w:jc w:val="both"/>
        <w:rPr>
          <w:rFonts w:ascii="Arial" w:hAnsi="Arial" w:cs="Arial"/>
          <w:b/>
        </w:rPr>
      </w:pPr>
    </w:p>
    <w:p w14:paraId="2ECF683F" w14:textId="1DBBAB3A" w:rsidR="009A020F" w:rsidRPr="009A020F" w:rsidRDefault="009A020F" w:rsidP="009A020F">
      <w:pPr>
        <w:tabs>
          <w:tab w:val="left" w:pos="1300"/>
        </w:tabs>
        <w:spacing w:after="0" w:line="276" w:lineRule="auto"/>
        <w:jc w:val="both"/>
        <w:rPr>
          <w:rFonts w:ascii="Arial" w:hAnsi="Arial" w:cs="Arial"/>
          <w:b/>
        </w:rPr>
      </w:pPr>
      <w:r w:rsidRPr="009A020F">
        <w:rPr>
          <w:rFonts w:ascii="Arial" w:hAnsi="Arial" w:cs="Arial"/>
          <w:b/>
        </w:rPr>
        <w:t xml:space="preserve">Proposal </w:t>
      </w:r>
      <w:r>
        <w:rPr>
          <w:rFonts w:ascii="Arial" w:hAnsi="Arial" w:cs="Arial"/>
          <w:b/>
        </w:rPr>
        <w:t>2</w:t>
      </w:r>
      <w:r w:rsidRPr="009A020F">
        <w:rPr>
          <w:rFonts w:ascii="Arial" w:hAnsi="Arial" w:cs="Arial"/>
          <w:b/>
        </w:rPr>
        <w:t>: When UE receives MAC CE with Cj bit set to 1 for an SCell for which OD-SSB is currently deactivated:</w:t>
      </w:r>
    </w:p>
    <w:p w14:paraId="65DF0DB4" w14:textId="06ECE25F" w:rsidR="009A020F" w:rsidRPr="009A020F" w:rsidRDefault="009A020F" w:rsidP="009A020F">
      <w:pPr>
        <w:pStyle w:val="ListParagraph"/>
        <w:numPr>
          <w:ilvl w:val="0"/>
          <w:numId w:val="45"/>
        </w:numPr>
        <w:tabs>
          <w:tab w:val="left" w:pos="1300"/>
        </w:tabs>
        <w:spacing w:after="0" w:line="276" w:lineRule="auto"/>
        <w:ind w:leftChars="0"/>
        <w:jc w:val="both"/>
        <w:rPr>
          <w:rFonts w:ascii="Arial" w:hAnsi="Arial" w:cs="Arial"/>
          <w:b/>
        </w:rPr>
      </w:pPr>
      <w:r w:rsidRPr="009A020F">
        <w:rPr>
          <w:rFonts w:ascii="Arial" w:hAnsi="Arial" w:cs="Arial"/>
          <w:b/>
        </w:rPr>
        <w:t>OD-SSB is activated for the jth SCell and UE applies the OD-SSB configuration corresponding to configuration index included in the MAC CE. In case the OD-SSB configuration indicated by configuration index</w:t>
      </w:r>
      <w:r w:rsidRPr="009A020F">
        <w:rPr>
          <w:rFonts w:ascii="Arial" w:eastAsiaTheme="minorEastAsia" w:hAnsi="Arial" w:cs="Arial" w:hint="eastAsia"/>
          <w:b/>
          <w:lang w:val="en-US" w:eastAsia="zh-CN"/>
        </w:rPr>
        <w:t xml:space="preserve"> </w:t>
      </w:r>
      <w:r w:rsidRPr="009A020F">
        <w:rPr>
          <w:rFonts w:ascii="Arial" w:eastAsiaTheme="minorEastAsia" w:hAnsi="Arial" w:cs="Arial"/>
          <w:b/>
          <w:lang w:val="en-US" w:eastAsia="zh-CN"/>
        </w:rPr>
        <w:t xml:space="preserve">includes </w:t>
      </w:r>
      <w:r w:rsidRPr="009A020F">
        <w:rPr>
          <w:rFonts w:ascii="Arial" w:eastAsiaTheme="minorEastAsia" w:hAnsi="Arial" w:cs="Arial" w:hint="eastAsia"/>
          <w:b/>
          <w:lang w:val="en-US" w:eastAsia="zh-CN"/>
        </w:rPr>
        <w:t>od-ssb- nrofBurst</w:t>
      </w:r>
      <w:r w:rsidRPr="009A020F">
        <w:rPr>
          <w:rFonts w:ascii="Arial" w:eastAsiaTheme="minorEastAsia" w:hAnsi="Arial" w:cs="Arial"/>
          <w:b/>
          <w:lang w:val="en-US" w:eastAsia="zh-CN"/>
        </w:rPr>
        <w:t>, UE will start timer/counter for implicit deactivation.</w:t>
      </w:r>
    </w:p>
    <w:p w14:paraId="7F7957D9" w14:textId="77777777" w:rsidR="00842B58" w:rsidRPr="00007182" w:rsidRDefault="00842B58" w:rsidP="00842B58">
      <w:pPr>
        <w:tabs>
          <w:tab w:val="left" w:pos="1300"/>
        </w:tabs>
        <w:spacing w:after="0" w:line="276" w:lineRule="auto"/>
        <w:rPr>
          <w:rFonts w:ascii="Arial" w:hAnsi="Arial" w:cs="Arial"/>
          <w:b/>
        </w:rPr>
      </w:pPr>
    </w:p>
    <w:p w14:paraId="61BC0E77" w14:textId="1A00FBE7" w:rsidR="009A020F" w:rsidRPr="009A020F" w:rsidRDefault="009A020F" w:rsidP="009A020F">
      <w:pPr>
        <w:tabs>
          <w:tab w:val="left" w:pos="1300"/>
        </w:tabs>
        <w:spacing w:after="0" w:line="276" w:lineRule="auto"/>
        <w:jc w:val="both"/>
        <w:rPr>
          <w:rFonts w:ascii="Arial" w:hAnsi="Arial" w:cs="Arial"/>
          <w:b/>
        </w:rPr>
      </w:pPr>
      <w:r w:rsidRPr="009A020F">
        <w:rPr>
          <w:rFonts w:ascii="Arial" w:hAnsi="Arial" w:cs="Arial"/>
          <w:b/>
        </w:rPr>
        <w:t xml:space="preserve">Proposal </w:t>
      </w:r>
      <w:r>
        <w:rPr>
          <w:rFonts w:ascii="Arial" w:hAnsi="Arial" w:cs="Arial"/>
          <w:b/>
        </w:rPr>
        <w:t>3</w:t>
      </w:r>
      <w:r w:rsidRPr="009A020F">
        <w:rPr>
          <w:rFonts w:ascii="Arial" w:hAnsi="Arial" w:cs="Arial"/>
          <w:b/>
        </w:rPr>
        <w:t>: When UE receives MAC CE with Cj bit set to 0 for an SCell for which OD-SSB is currently activated:</w:t>
      </w:r>
    </w:p>
    <w:p w14:paraId="77CD3A2F" w14:textId="3FBC89BB" w:rsidR="009A020F" w:rsidRDefault="009A020F" w:rsidP="009A020F">
      <w:pPr>
        <w:pStyle w:val="ListParagraph"/>
        <w:numPr>
          <w:ilvl w:val="0"/>
          <w:numId w:val="48"/>
        </w:numPr>
        <w:tabs>
          <w:tab w:val="left" w:pos="1300"/>
        </w:tabs>
        <w:spacing w:after="0" w:line="276" w:lineRule="auto"/>
        <w:ind w:leftChars="0"/>
        <w:jc w:val="both"/>
        <w:rPr>
          <w:rFonts w:ascii="Arial" w:hAnsi="Arial" w:cs="Arial"/>
          <w:b/>
        </w:rPr>
      </w:pPr>
      <w:r w:rsidRPr="009A020F">
        <w:rPr>
          <w:rFonts w:ascii="Arial" w:hAnsi="Arial" w:cs="Arial"/>
          <w:b/>
        </w:rPr>
        <w:t xml:space="preserve">OD-SSB is deactivated for the jth SCell, irrespective of whether </w:t>
      </w:r>
      <w:r w:rsidRPr="009A020F">
        <w:rPr>
          <w:rFonts w:ascii="Arial" w:eastAsiaTheme="minorEastAsia" w:hAnsi="Arial" w:cs="Arial" w:hint="eastAsia"/>
          <w:b/>
          <w:lang w:val="en-US" w:eastAsia="zh-CN"/>
        </w:rPr>
        <w:t>od-ssb-nrofBurst</w:t>
      </w:r>
      <w:r w:rsidRPr="009A020F">
        <w:rPr>
          <w:rFonts w:ascii="Arial" w:hAnsi="Arial" w:cs="Arial"/>
          <w:b/>
        </w:rPr>
        <w:t xml:space="preserve"> is included</w:t>
      </w:r>
      <w:r>
        <w:rPr>
          <w:rFonts w:ascii="Arial" w:hAnsi="Arial" w:cs="Arial"/>
          <w:b/>
        </w:rPr>
        <w:t xml:space="preserve"> or not included</w:t>
      </w:r>
      <w:r w:rsidRPr="009A020F">
        <w:rPr>
          <w:rFonts w:ascii="Arial" w:hAnsi="Arial" w:cs="Arial"/>
          <w:b/>
        </w:rPr>
        <w:t xml:space="preserve"> in configuration applied for the activated OD-SSB.</w:t>
      </w:r>
      <w:r w:rsidR="00F27862" w:rsidRPr="00F27862">
        <w:rPr>
          <w:rFonts w:ascii="Arial" w:eastAsiaTheme="minorEastAsia" w:hAnsi="Arial" w:cs="Arial"/>
          <w:b/>
          <w:lang w:val="en-US" w:eastAsia="zh-CN"/>
        </w:rPr>
        <w:t xml:space="preserve"> </w:t>
      </w:r>
      <w:r w:rsidR="00F27862">
        <w:rPr>
          <w:rFonts w:ascii="Arial" w:eastAsiaTheme="minorEastAsia" w:hAnsi="Arial" w:cs="Arial"/>
          <w:b/>
          <w:lang w:val="en-US" w:eastAsia="zh-CN"/>
        </w:rPr>
        <w:t xml:space="preserve">Running </w:t>
      </w:r>
      <w:r w:rsidR="00F27862" w:rsidRPr="009A020F">
        <w:rPr>
          <w:rFonts w:ascii="Arial" w:eastAsiaTheme="minorEastAsia" w:hAnsi="Arial" w:cs="Arial"/>
          <w:b/>
          <w:lang w:val="en-US" w:eastAsia="zh-CN"/>
        </w:rPr>
        <w:t>timer/counter for implicit deactivation</w:t>
      </w:r>
      <w:r w:rsidR="00F27862">
        <w:rPr>
          <w:rFonts w:ascii="Arial" w:eastAsiaTheme="minorEastAsia" w:hAnsi="Arial" w:cs="Arial"/>
          <w:b/>
          <w:lang w:val="en-US" w:eastAsia="zh-CN"/>
        </w:rPr>
        <w:t xml:space="preserve"> (if any) for the SCell is stopped.</w:t>
      </w:r>
    </w:p>
    <w:p w14:paraId="5B330F91" w14:textId="77777777" w:rsidR="009A020F" w:rsidRPr="009A020F" w:rsidRDefault="009A020F" w:rsidP="009A020F">
      <w:pPr>
        <w:tabs>
          <w:tab w:val="left" w:pos="1300"/>
        </w:tabs>
        <w:spacing w:after="0" w:line="276" w:lineRule="auto"/>
        <w:ind w:left="360"/>
        <w:jc w:val="both"/>
        <w:rPr>
          <w:rFonts w:ascii="Arial" w:hAnsi="Arial" w:cs="Arial"/>
          <w:b/>
        </w:rPr>
      </w:pPr>
    </w:p>
    <w:p w14:paraId="2D260EDF" w14:textId="6C3A93E4" w:rsidR="009A020F" w:rsidRPr="009A020F" w:rsidRDefault="009A020F" w:rsidP="009A020F">
      <w:pPr>
        <w:tabs>
          <w:tab w:val="left" w:pos="1300"/>
        </w:tabs>
        <w:spacing w:after="0" w:line="276" w:lineRule="auto"/>
        <w:jc w:val="both"/>
        <w:rPr>
          <w:rFonts w:ascii="Arial" w:hAnsi="Arial" w:cs="Arial"/>
          <w:b/>
        </w:rPr>
      </w:pPr>
      <w:r w:rsidRPr="009A020F">
        <w:rPr>
          <w:rFonts w:ascii="Arial" w:hAnsi="Arial" w:cs="Arial"/>
          <w:b/>
        </w:rPr>
        <w:t xml:space="preserve">Proposal </w:t>
      </w:r>
      <w:r>
        <w:rPr>
          <w:rFonts w:ascii="Arial" w:hAnsi="Arial" w:cs="Arial"/>
          <w:b/>
        </w:rPr>
        <w:t>4</w:t>
      </w:r>
      <w:r w:rsidRPr="009A020F">
        <w:rPr>
          <w:rFonts w:ascii="Arial" w:hAnsi="Arial" w:cs="Arial"/>
          <w:b/>
        </w:rPr>
        <w:t xml:space="preserve">: When </w:t>
      </w:r>
      <w:r w:rsidRPr="00DB791F">
        <w:rPr>
          <w:rFonts w:ascii="Arial" w:hAnsi="Arial" w:cs="Arial"/>
          <w:b/>
        </w:rPr>
        <w:t>UE receives MAC CE with Cj bit set to 1 for an SCell for which OD-SSB is currently activated</w:t>
      </w:r>
      <w:r w:rsidRPr="009A020F">
        <w:rPr>
          <w:rFonts w:ascii="Arial" w:hAnsi="Arial" w:cs="Arial"/>
          <w:b/>
        </w:rPr>
        <w:t>:</w:t>
      </w:r>
    </w:p>
    <w:p w14:paraId="488F552E" w14:textId="359CCB72" w:rsidR="00A63F34" w:rsidRPr="009A020F" w:rsidRDefault="009A020F" w:rsidP="009A020F">
      <w:pPr>
        <w:pStyle w:val="ListParagraph"/>
        <w:numPr>
          <w:ilvl w:val="0"/>
          <w:numId w:val="48"/>
        </w:numPr>
        <w:tabs>
          <w:tab w:val="left" w:pos="1300"/>
        </w:tabs>
        <w:spacing w:after="0" w:line="276" w:lineRule="auto"/>
        <w:ind w:leftChars="0"/>
        <w:rPr>
          <w:rFonts w:ascii="Arial" w:hAnsi="Arial" w:cs="Arial"/>
          <w:b/>
        </w:rPr>
      </w:pPr>
      <w:r w:rsidRPr="009A020F">
        <w:rPr>
          <w:rFonts w:ascii="Arial" w:hAnsi="Arial" w:cs="Arial"/>
          <w:b/>
        </w:rPr>
        <w:t>if configuration index is different from the configuration index of the configuration currently applied for the activated OD-SSB, UE applies the new configuration based on new configuration index received in MAC CE. Otherwise, do nothing.</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530A3F7" w14:textId="77777777" w:rsidR="00F27862" w:rsidRPr="009A020F" w:rsidRDefault="00F27862" w:rsidP="00F27862">
      <w:pPr>
        <w:tabs>
          <w:tab w:val="left" w:pos="1300"/>
        </w:tabs>
        <w:spacing w:after="0" w:line="276" w:lineRule="auto"/>
        <w:jc w:val="both"/>
        <w:rPr>
          <w:rFonts w:ascii="Arial" w:hAnsi="Arial" w:cs="Arial"/>
          <w:b/>
        </w:rPr>
      </w:pPr>
      <w:r w:rsidRPr="009A020F">
        <w:rPr>
          <w:rFonts w:ascii="Arial" w:hAnsi="Arial" w:cs="Arial"/>
          <w:b/>
        </w:rPr>
        <w:t xml:space="preserve">Proposal 1: If the Cj field is set to 1, configuration index is always included in MAC CE for the SCell with </w:t>
      </w:r>
      <w:r w:rsidRPr="009A020F">
        <w:rPr>
          <w:rFonts w:ascii="Arial" w:hAnsi="Arial" w:cs="Arial"/>
          <w:b/>
          <w:i/>
        </w:rPr>
        <w:t>ServCellIndex j</w:t>
      </w:r>
      <w:r w:rsidRPr="009A020F">
        <w:rPr>
          <w:rFonts w:ascii="Arial" w:hAnsi="Arial" w:cs="Arial"/>
          <w:b/>
        </w:rPr>
        <w:t>. Configuration indexes are included in ascending order of j for which Cj bit is set to 1.</w:t>
      </w:r>
    </w:p>
    <w:p w14:paraId="060EF09C" w14:textId="77777777" w:rsidR="00F27862" w:rsidRDefault="00F27862" w:rsidP="00F27862">
      <w:pPr>
        <w:tabs>
          <w:tab w:val="left" w:pos="1300"/>
        </w:tabs>
        <w:spacing w:after="0" w:line="276" w:lineRule="auto"/>
        <w:jc w:val="both"/>
        <w:rPr>
          <w:rFonts w:ascii="Arial" w:hAnsi="Arial" w:cs="Arial"/>
          <w:b/>
        </w:rPr>
      </w:pPr>
    </w:p>
    <w:p w14:paraId="063134CB" w14:textId="77777777" w:rsidR="00F27862" w:rsidRPr="009A020F" w:rsidRDefault="00F27862" w:rsidP="00F27862">
      <w:pPr>
        <w:tabs>
          <w:tab w:val="left" w:pos="1300"/>
        </w:tabs>
        <w:spacing w:after="0" w:line="276" w:lineRule="auto"/>
        <w:jc w:val="both"/>
        <w:rPr>
          <w:rFonts w:ascii="Arial" w:hAnsi="Arial" w:cs="Arial"/>
          <w:b/>
        </w:rPr>
      </w:pPr>
      <w:r w:rsidRPr="009A020F">
        <w:rPr>
          <w:rFonts w:ascii="Arial" w:hAnsi="Arial" w:cs="Arial"/>
          <w:b/>
        </w:rPr>
        <w:lastRenderedPageBreak/>
        <w:t xml:space="preserve">Proposal </w:t>
      </w:r>
      <w:r>
        <w:rPr>
          <w:rFonts w:ascii="Arial" w:hAnsi="Arial" w:cs="Arial"/>
          <w:b/>
        </w:rPr>
        <w:t>2</w:t>
      </w:r>
      <w:r w:rsidRPr="009A020F">
        <w:rPr>
          <w:rFonts w:ascii="Arial" w:hAnsi="Arial" w:cs="Arial"/>
          <w:b/>
        </w:rPr>
        <w:t>: When UE receives MAC CE with Cj bit set to 1 for an SCell for which OD-SSB is currently deactivated:</w:t>
      </w:r>
    </w:p>
    <w:p w14:paraId="28C2F1FD" w14:textId="77777777" w:rsidR="00F27862" w:rsidRPr="009A020F" w:rsidRDefault="00F27862" w:rsidP="00F27862">
      <w:pPr>
        <w:pStyle w:val="ListParagraph"/>
        <w:numPr>
          <w:ilvl w:val="0"/>
          <w:numId w:val="45"/>
        </w:numPr>
        <w:tabs>
          <w:tab w:val="left" w:pos="1300"/>
        </w:tabs>
        <w:spacing w:after="0" w:line="276" w:lineRule="auto"/>
        <w:ind w:leftChars="0"/>
        <w:jc w:val="both"/>
        <w:rPr>
          <w:rFonts w:ascii="Arial" w:hAnsi="Arial" w:cs="Arial"/>
          <w:b/>
        </w:rPr>
      </w:pPr>
      <w:r w:rsidRPr="009A020F">
        <w:rPr>
          <w:rFonts w:ascii="Arial" w:hAnsi="Arial" w:cs="Arial"/>
          <w:b/>
        </w:rPr>
        <w:t>OD-SSB is activated for the jth SCell and UE applies the OD-SSB configuration corresponding to configuration index included in the MAC CE. In case the OD-SSB configuration indicated by configuration index</w:t>
      </w:r>
      <w:r w:rsidRPr="009A020F">
        <w:rPr>
          <w:rFonts w:ascii="Arial" w:eastAsiaTheme="minorEastAsia" w:hAnsi="Arial" w:cs="Arial" w:hint="eastAsia"/>
          <w:b/>
          <w:lang w:val="en-US" w:eastAsia="zh-CN"/>
        </w:rPr>
        <w:t xml:space="preserve"> </w:t>
      </w:r>
      <w:r w:rsidRPr="009A020F">
        <w:rPr>
          <w:rFonts w:ascii="Arial" w:eastAsiaTheme="minorEastAsia" w:hAnsi="Arial" w:cs="Arial"/>
          <w:b/>
          <w:lang w:val="en-US" w:eastAsia="zh-CN"/>
        </w:rPr>
        <w:t xml:space="preserve">includes </w:t>
      </w:r>
      <w:r w:rsidRPr="009A020F">
        <w:rPr>
          <w:rFonts w:ascii="Arial" w:eastAsiaTheme="minorEastAsia" w:hAnsi="Arial" w:cs="Arial" w:hint="eastAsia"/>
          <w:b/>
          <w:lang w:val="en-US" w:eastAsia="zh-CN"/>
        </w:rPr>
        <w:t>od-ssb- nrofBurst</w:t>
      </w:r>
      <w:r w:rsidRPr="009A020F">
        <w:rPr>
          <w:rFonts w:ascii="Arial" w:eastAsiaTheme="minorEastAsia" w:hAnsi="Arial" w:cs="Arial"/>
          <w:b/>
          <w:lang w:val="en-US" w:eastAsia="zh-CN"/>
        </w:rPr>
        <w:t>, UE will start timer/counter for implicit deactivation.</w:t>
      </w:r>
    </w:p>
    <w:p w14:paraId="59CA511F" w14:textId="77777777" w:rsidR="00F27862" w:rsidRPr="00007182" w:rsidRDefault="00F27862" w:rsidP="00F27862">
      <w:pPr>
        <w:tabs>
          <w:tab w:val="left" w:pos="1300"/>
        </w:tabs>
        <w:spacing w:after="0" w:line="276" w:lineRule="auto"/>
        <w:rPr>
          <w:rFonts w:ascii="Arial" w:hAnsi="Arial" w:cs="Arial"/>
          <w:b/>
        </w:rPr>
      </w:pPr>
    </w:p>
    <w:p w14:paraId="419706C7" w14:textId="77777777" w:rsidR="00F27862" w:rsidRPr="009A020F" w:rsidRDefault="00F27862" w:rsidP="00F27862">
      <w:pPr>
        <w:tabs>
          <w:tab w:val="left" w:pos="1300"/>
        </w:tabs>
        <w:spacing w:after="0" w:line="276" w:lineRule="auto"/>
        <w:jc w:val="both"/>
        <w:rPr>
          <w:rFonts w:ascii="Arial" w:hAnsi="Arial" w:cs="Arial"/>
          <w:b/>
        </w:rPr>
      </w:pPr>
      <w:r w:rsidRPr="009A020F">
        <w:rPr>
          <w:rFonts w:ascii="Arial" w:hAnsi="Arial" w:cs="Arial"/>
          <w:b/>
        </w:rPr>
        <w:t xml:space="preserve">Proposal </w:t>
      </w:r>
      <w:r>
        <w:rPr>
          <w:rFonts w:ascii="Arial" w:hAnsi="Arial" w:cs="Arial"/>
          <w:b/>
        </w:rPr>
        <w:t>3</w:t>
      </w:r>
      <w:r w:rsidRPr="009A020F">
        <w:rPr>
          <w:rFonts w:ascii="Arial" w:hAnsi="Arial" w:cs="Arial"/>
          <w:b/>
        </w:rPr>
        <w:t>: When UE receives MAC CE with Cj bit set to 0 for an SCell for which OD-SSB is currently activated:</w:t>
      </w:r>
    </w:p>
    <w:p w14:paraId="59EBC513" w14:textId="77777777" w:rsidR="00F27862" w:rsidRDefault="00F27862" w:rsidP="00F27862">
      <w:pPr>
        <w:pStyle w:val="ListParagraph"/>
        <w:numPr>
          <w:ilvl w:val="0"/>
          <w:numId w:val="48"/>
        </w:numPr>
        <w:tabs>
          <w:tab w:val="left" w:pos="1300"/>
        </w:tabs>
        <w:spacing w:after="0" w:line="276" w:lineRule="auto"/>
        <w:ind w:leftChars="0"/>
        <w:jc w:val="both"/>
        <w:rPr>
          <w:rFonts w:ascii="Arial" w:hAnsi="Arial" w:cs="Arial"/>
          <w:b/>
        </w:rPr>
      </w:pPr>
      <w:r w:rsidRPr="009A020F">
        <w:rPr>
          <w:rFonts w:ascii="Arial" w:hAnsi="Arial" w:cs="Arial"/>
          <w:b/>
        </w:rPr>
        <w:t xml:space="preserve">OD-SSB is deactivated for the jth SCell, irrespective of whether </w:t>
      </w:r>
      <w:r w:rsidRPr="009A020F">
        <w:rPr>
          <w:rFonts w:ascii="Arial" w:eastAsiaTheme="minorEastAsia" w:hAnsi="Arial" w:cs="Arial" w:hint="eastAsia"/>
          <w:b/>
          <w:lang w:val="en-US" w:eastAsia="zh-CN"/>
        </w:rPr>
        <w:t>od-ssb-nrofBurst</w:t>
      </w:r>
      <w:r w:rsidRPr="009A020F">
        <w:rPr>
          <w:rFonts w:ascii="Arial" w:hAnsi="Arial" w:cs="Arial"/>
          <w:b/>
        </w:rPr>
        <w:t xml:space="preserve"> is included</w:t>
      </w:r>
      <w:r>
        <w:rPr>
          <w:rFonts w:ascii="Arial" w:hAnsi="Arial" w:cs="Arial"/>
          <w:b/>
        </w:rPr>
        <w:t xml:space="preserve"> or not included</w:t>
      </w:r>
      <w:r w:rsidRPr="009A020F">
        <w:rPr>
          <w:rFonts w:ascii="Arial" w:hAnsi="Arial" w:cs="Arial"/>
          <w:b/>
        </w:rPr>
        <w:t xml:space="preserve"> in configuration applied for the activated OD-SSB.</w:t>
      </w:r>
      <w:r w:rsidRPr="00F27862">
        <w:rPr>
          <w:rFonts w:ascii="Arial" w:eastAsiaTheme="minorEastAsia" w:hAnsi="Arial" w:cs="Arial"/>
          <w:b/>
          <w:lang w:val="en-US" w:eastAsia="zh-CN"/>
        </w:rPr>
        <w:t xml:space="preserve"> </w:t>
      </w:r>
      <w:r>
        <w:rPr>
          <w:rFonts w:ascii="Arial" w:eastAsiaTheme="minorEastAsia" w:hAnsi="Arial" w:cs="Arial"/>
          <w:b/>
          <w:lang w:val="en-US" w:eastAsia="zh-CN"/>
        </w:rPr>
        <w:t xml:space="preserve">Running </w:t>
      </w:r>
      <w:r w:rsidRPr="009A020F">
        <w:rPr>
          <w:rFonts w:ascii="Arial" w:eastAsiaTheme="minorEastAsia" w:hAnsi="Arial" w:cs="Arial"/>
          <w:b/>
          <w:lang w:val="en-US" w:eastAsia="zh-CN"/>
        </w:rPr>
        <w:t>timer/counter for implicit deactivation</w:t>
      </w:r>
      <w:r>
        <w:rPr>
          <w:rFonts w:ascii="Arial" w:eastAsiaTheme="minorEastAsia" w:hAnsi="Arial" w:cs="Arial"/>
          <w:b/>
          <w:lang w:val="en-US" w:eastAsia="zh-CN"/>
        </w:rPr>
        <w:t xml:space="preserve"> (if any) for the SCell is stopped.</w:t>
      </w:r>
    </w:p>
    <w:p w14:paraId="44F4605D" w14:textId="77777777" w:rsidR="00F27862" w:rsidRPr="009A020F" w:rsidRDefault="00F27862" w:rsidP="00F27862">
      <w:pPr>
        <w:tabs>
          <w:tab w:val="left" w:pos="1300"/>
        </w:tabs>
        <w:spacing w:after="0" w:line="276" w:lineRule="auto"/>
        <w:ind w:left="360"/>
        <w:jc w:val="both"/>
        <w:rPr>
          <w:rFonts w:ascii="Arial" w:hAnsi="Arial" w:cs="Arial"/>
          <w:b/>
        </w:rPr>
      </w:pPr>
    </w:p>
    <w:p w14:paraId="6E21B04A" w14:textId="77777777" w:rsidR="00F27862" w:rsidRPr="009A020F" w:rsidRDefault="00F27862" w:rsidP="00F27862">
      <w:pPr>
        <w:tabs>
          <w:tab w:val="left" w:pos="1300"/>
        </w:tabs>
        <w:spacing w:after="0" w:line="276" w:lineRule="auto"/>
        <w:jc w:val="both"/>
        <w:rPr>
          <w:rFonts w:ascii="Arial" w:hAnsi="Arial" w:cs="Arial"/>
          <w:b/>
        </w:rPr>
      </w:pPr>
      <w:r w:rsidRPr="009A020F">
        <w:rPr>
          <w:rFonts w:ascii="Arial" w:hAnsi="Arial" w:cs="Arial"/>
          <w:b/>
        </w:rPr>
        <w:t xml:space="preserve">Proposal </w:t>
      </w:r>
      <w:r>
        <w:rPr>
          <w:rFonts w:ascii="Arial" w:hAnsi="Arial" w:cs="Arial"/>
          <w:b/>
        </w:rPr>
        <w:t>4</w:t>
      </w:r>
      <w:r w:rsidRPr="009A020F">
        <w:rPr>
          <w:rFonts w:ascii="Arial" w:hAnsi="Arial" w:cs="Arial"/>
          <w:b/>
        </w:rPr>
        <w:t xml:space="preserve">: When </w:t>
      </w:r>
      <w:r w:rsidRPr="00DB791F">
        <w:rPr>
          <w:rFonts w:ascii="Arial" w:hAnsi="Arial" w:cs="Arial"/>
          <w:b/>
        </w:rPr>
        <w:t>UE receives MAC CE with Cj bit set to 1 for an SCell for which OD-SSB is currently activated</w:t>
      </w:r>
      <w:r w:rsidRPr="009A020F">
        <w:rPr>
          <w:rFonts w:ascii="Arial" w:hAnsi="Arial" w:cs="Arial"/>
          <w:b/>
        </w:rPr>
        <w:t>:</w:t>
      </w:r>
    </w:p>
    <w:p w14:paraId="1D75054A" w14:textId="77777777" w:rsidR="00F27862" w:rsidRPr="009A020F" w:rsidRDefault="00F27862" w:rsidP="00F27862">
      <w:pPr>
        <w:pStyle w:val="ListParagraph"/>
        <w:numPr>
          <w:ilvl w:val="0"/>
          <w:numId w:val="48"/>
        </w:numPr>
        <w:tabs>
          <w:tab w:val="left" w:pos="1300"/>
        </w:tabs>
        <w:spacing w:after="0" w:line="276" w:lineRule="auto"/>
        <w:ind w:leftChars="0"/>
        <w:rPr>
          <w:rFonts w:ascii="Arial" w:hAnsi="Arial" w:cs="Arial"/>
          <w:b/>
        </w:rPr>
      </w:pPr>
      <w:r w:rsidRPr="009A020F">
        <w:rPr>
          <w:rFonts w:ascii="Arial" w:hAnsi="Arial" w:cs="Arial"/>
          <w:b/>
        </w:rPr>
        <w:t>if configuration index is different from the configuration index of the configuration currently applied for the activated OD-SSB, UE applies the new configuration based on new configuration index received in MAC CE. Otherwise, do nothing.</w:t>
      </w:r>
    </w:p>
    <w:p w14:paraId="64E0A017" w14:textId="539D6968" w:rsidR="00F93930" w:rsidRPr="00DF7D0D" w:rsidRDefault="001D7C1E"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1008A2">
        <w:rPr>
          <w:szCs w:val="20"/>
          <w:lang w:val="en-US"/>
        </w:rPr>
        <w:t>References</w:t>
      </w:r>
    </w:p>
    <w:sectPr w:rsidR="00F93930" w:rsidRPr="00DF7D0D"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A8941A" w14:textId="77777777" w:rsidR="00761243" w:rsidRDefault="00761243" w:rsidP="00083046">
      <w:r>
        <w:separator/>
      </w:r>
    </w:p>
  </w:endnote>
  <w:endnote w:type="continuationSeparator" w:id="0">
    <w:p w14:paraId="5B80A0B1" w14:textId="77777777" w:rsidR="00761243" w:rsidRDefault="00761243"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BB0B2" w14:textId="77777777" w:rsidR="00761243" w:rsidRDefault="00761243" w:rsidP="00083046">
      <w:r>
        <w:separator/>
      </w:r>
    </w:p>
  </w:footnote>
  <w:footnote w:type="continuationSeparator" w:id="0">
    <w:p w14:paraId="1619EEC1" w14:textId="77777777" w:rsidR="00761243" w:rsidRDefault="00761243"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B70731"/>
    <w:multiLevelType w:val="hybridMultilevel"/>
    <w:tmpl w:val="4AA64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30996"/>
    <w:multiLevelType w:val="hybridMultilevel"/>
    <w:tmpl w:val="C54CA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A4D6C"/>
    <w:multiLevelType w:val="hybridMultilevel"/>
    <w:tmpl w:val="08DC4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9475B8"/>
    <w:multiLevelType w:val="hybridMultilevel"/>
    <w:tmpl w:val="A670C26E"/>
    <w:lvl w:ilvl="0" w:tplc="A3DA8236">
      <w:start w:val="1"/>
      <w:numFmt w:val="bullet"/>
      <w:lvlText w:val="•"/>
      <w:lvlJc w:val="left"/>
      <w:pPr>
        <w:tabs>
          <w:tab w:val="num" w:pos="720"/>
        </w:tabs>
        <w:ind w:left="720" w:hanging="360"/>
      </w:pPr>
      <w:rPr>
        <w:rFonts w:ascii="Arial" w:hAnsi="Arial" w:hint="default"/>
      </w:rPr>
    </w:lvl>
    <w:lvl w:ilvl="1" w:tplc="BB0A0F5A">
      <w:start w:val="1"/>
      <w:numFmt w:val="bullet"/>
      <w:lvlText w:val="•"/>
      <w:lvlJc w:val="left"/>
      <w:pPr>
        <w:tabs>
          <w:tab w:val="num" w:pos="1440"/>
        </w:tabs>
        <w:ind w:left="1440" w:hanging="360"/>
      </w:pPr>
      <w:rPr>
        <w:rFonts w:ascii="Arial" w:hAnsi="Arial" w:hint="default"/>
      </w:rPr>
    </w:lvl>
    <w:lvl w:ilvl="2" w:tplc="74847CE0">
      <w:start w:val="142"/>
      <w:numFmt w:val="bullet"/>
      <w:lvlText w:val="•"/>
      <w:lvlJc w:val="left"/>
      <w:pPr>
        <w:tabs>
          <w:tab w:val="num" w:pos="2160"/>
        </w:tabs>
        <w:ind w:left="2160" w:hanging="360"/>
      </w:pPr>
      <w:rPr>
        <w:rFonts w:ascii="Arial" w:hAnsi="Arial" w:hint="default"/>
      </w:rPr>
    </w:lvl>
    <w:lvl w:ilvl="3" w:tplc="25407DDA" w:tentative="1">
      <w:start w:val="1"/>
      <w:numFmt w:val="bullet"/>
      <w:lvlText w:val="•"/>
      <w:lvlJc w:val="left"/>
      <w:pPr>
        <w:tabs>
          <w:tab w:val="num" w:pos="2880"/>
        </w:tabs>
        <w:ind w:left="2880" w:hanging="360"/>
      </w:pPr>
      <w:rPr>
        <w:rFonts w:ascii="Arial" w:hAnsi="Arial" w:hint="default"/>
      </w:rPr>
    </w:lvl>
    <w:lvl w:ilvl="4" w:tplc="75BE8FAC" w:tentative="1">
      <w:start w:val="1"/>
      <w:numFmt w:val="bullet"/>
      <w:lvlText w:val="•"/>
      <w:lvlJc w:val="left"/>
      <w:pPr>
        <w:tabs>
          <w:tab w:val="num" w:pos="3600"/>
        </w:tabs>
        <w:ind w:left="3600" w:hanging="360"/>
      </w:pPr>
      <w:rPr>
        <w:rFonts w:ascii="Arial" w:hAnsi="Arial" w:hint="default"/>
      </w:rPr>
    </w:lvl>
    <w:lvl w:ilvl="5" w:tplc="55807746" w:tentative="1">
      <w:start w:val="1"/>
      <w:numFmt w:val="bullet"/>
      <w:lvlText w:val="•"/>
      <w:lvlJc w:val="left"/>
      <w:pPr>
        <w:tabs>
          <w:tab w:val="num" w:pos="4320"/>
        </w:tabs>
        <w:ind w:left="4320" w:hanging="360"/>
      </w:pPr>
      <w:rPr>
        <w:rFonts w:ascii="Arial" w:hAnsi="Arial" w:hint="default"/>
      </w:rPr>
    </w:lvl>
    <w:lvl w:ilvl="6" w:tplc="28F46EFE" w:tentative="1">
      <w:start w:val="1"/>
      <w:numFmt w:val="bullet"/>
      <w:lvlText w:val="•"/>
      <w:lvlJc w:val="left"/>
      <w:pPr>
        <w:tabs>
          <w:tab w:val="num" w:pos="5040"/>
        </w:tabs>
        <w:ind w:left="5040" w:hanging="360"/>
      </w:pPr>
      <w:rPr>
        <w:rFonts w:ascii="Arial" w:hAnsi="Arial" w:hint="default"/>
      </w:rPr>
    </w:lvl>
    <w:lvl w:ilvl="7" w:tplc="6438193E" w:tentative="1">
      <w:start w:val="1"/>
      <w:numFmt w:val="bullet"/>
      <w:lvlText w:val="•"/>
      <w:lvlJc w:val="left"/>
      <w:pPr>
        <w:tabs>
          <w:tab w:val="num" w:pos="5760"/>
        </w:tabs>
        <w:ind w:left="5760" w:hanging="360"/>
      </w:pPr>
      <w:rPr>
        <w:rFonts w:ascii="Arial" w:hAnsi="Arial" w:hint="default"/>
      </w:rPr>
    </w:lvl>
    <w:lvl w:ilvl="8" w:tplc="B810DA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D26D09"/>
    <w:multiLevelType w:val="hybridMultilevel"/>
    <w:tmpl w:val="A2CC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8E92FF34"/>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9"/>
  </w:num>
  <w:num w:numId="4">
    <w:abstractNumId w:val="36"/>
  </w:num>
  <w:num w:numId="5">
    <w:abstractNumId w:val="23"/>
  </w:num>
  <w:num w:numId="6">
    <w:abstractNumId w:val="41"/>
  </w:num>
  <w:num w:numId="7">
    <w:abstractNumId w:val="25"/>
  </w:num>
  <w:num w:numId="8">
    <w:abstractNumId w:val="24"/>
  </w:num>
  <w:num w:numId="9">
    <w:abstractNumId w:val="4"/>
  </w:num>
  <w:num w:numId="10">
    <w:abstractNumId w:val="26"/>
  </w:num>
  <w:num w:numId="11">
    <w:abstractNumId w:val="44"/>
  </w:num>
  <w:num w:numId="12">
    <w:abstractNumId w:val="43"/>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8"/>
  </w:num>
  <w:num w:numId="16">
    <w:abstractNumId w:val="46"/>
  </w:num>
  <w:num w:numId="17">
    <w:abstractNumId w:val="14"/>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2"/>
  </w:num>
  <w:num w:numId="23">
    <w:abstractNumId w:val="21"/>
  </w:num>
  <w:num w:numId="24">
    <w:abstractNumId w:val="9"/>
  </w:num>
  <w:num w:numId="25">
    <w:abstractNumId w:val="45"/>
  </w:num>
  <w:num w:numId="26">
    <w:abstractNumId w:val="40"/>
  </w:num>
  <w:num w:numId="27">
    <w:abstractNumId w:val="31"/>
  </w:num>
  <w:num w:numId="28">
    <w:abstractNumId w:val="12"/>
  </w:num>
  <w:num w:numId="29">
    <w:abstractNumId w:val="3"/>
  </w:num>
  <w:num w:numId="30">
    <w:abstractNumId w:val="5"/>
  </w:num>
  <w:num w:numId="31">
    <w:abstractNumId w:val="38"/>
  </w:num>
  <w:num w:numId="32">
    <w:abstractNumId w:val="0"/>
  </w:num>
  <w:num w:numId="33">
    <w:abstractNumId w:val="28"/>
  </w:num>
  <w:num w:numId="34">
    <w:abstractNumId w:val="42"/>
  </w:num>
  <w:num w:numId="35">
    <w:abstractNumId w:val="15"/>
  </w:num>
  <w:num w:numId="36">
    <w:abstractNumId w:val="22"/>
  </w:num>
  <w:num w:numId="37">
    <w:abstractNumId w:val="18"/>
  </w:num>
  <w:num w:numId="38">
    <w:abstractNumId w:val="17"/>
  </w:num>
  <w:num w:numId="39">
    <w:abstractNumId w:val="39"/>
  </w:num>
  <w:num w:numId="40">
    <w:abstractNumId w:val="10"/>
  </w:num>
  <w:num w:numId="41">
    <w:abstractNumId w:val="11"/>
  </w:num>
  <w:num w:numId="42">
    <w:abstractNumId w:val="19"/>
  </w:num>
  <w:num w:numId="43">
    <w:abstractNumId w:val="33"/>
  </w:num>
  <w:num w:numId="44">
    <w:abstractNumId w:val="20"/>
  </w:num>
  <w:num w:numId="45">
    <w:abstractNumId w:val="30"/>
  </w:num>
  <w:num w:numId="46">
    <w:abstractNumId w:val="16"/>
  </w:num>
  <w:num w:numId="47">
    <w:abstractNumId w:val="2"/>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D42"/>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683"/>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5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AB8"/>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66C8"/>
    <w:rsid w:val="001B73F7"/>
    <w:rsid w:val="001B7B32"/>
    <w:rsid w:val="001B7B86"/>
    <w:rsid w:val="001C011D"/>
    <w:rsid w:val="001C0292"/>
    <w:rsid w:val="001C0606"/>
    <w:rsid w:val="001C06AA"/>
    <w:rsid w:val="001C0939"/>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0A"/>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D7A"/>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5D33"/>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E16"/>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7B7"/>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07A"/>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503"/>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D7E5D"/>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3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5AD5"/>
    <w:rsid w:val="0046626B"/>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813"/>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49C"/>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0B"/>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FB"/>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243"/>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265"/>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819"/>
    <w:rsid w:val="00791981"/>
    <w:rsid w:val="00792335"/>
    <w:rsid w:val="0079256E"/>
    <w:rsid w:val="007927AB"/>
    <w:rsid w:val="0079298B"/>
    <w:rsid w:val="00792B38"/>
    <w:rsid w:val="00792C6C"/>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2B58"/>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20F"/>
    <w:rsid w:val="009A067C"/>
    <w:rsid w:val="009A187F"/>
    <w:rsid w:val="009A20C6"/>
    <w:rsid w:val="009A2DC0"/>
    <w:rsid w:val="009A3267"/>
    <w:rsid w:val="009A3716"/>
    <w:rsid w:val="009A4121"/>
    <w:rsid w:val="009A546A"/>
    <w:rsid w:val="009A5F26"/>
    <w:rsid w:val="009A6640"/>
    <w:rsid w:val="009A6CB0"/>
    <w:rsid w:val="009A753D"/>
    <w:rsid w:val="009A79D0"/>
    <w:rsid w:val="009A7DF9"/>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1DE8"/>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0A55"/>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370"/>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8FB"/>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198"/>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D4"/>
    <w:rsid w:val="00D73B8B"/>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6C"/>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B791F"/>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C09"/>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67B"/>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862"/>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972"/>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Agreement">
    <w:name w:val="Agreement"/>
    <w:basedOn w:val="Normal"/>
    <w:next w:val="Normal"/>
    <w:rsid w:val="001C0939"/>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888628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877926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256622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18832082">
      <w:bodyDiv w:val="1"/>
      <w:marLeft w:val="0"/>
      <w:marRight w:val="0"/>
      <w:marTop w:val="0"/>
      <w:marBottom w:val="0"/>
      <w:divBdr>
        <w:top w:val="none" w:sz="0" w:space="0" w:color="auto"/>
        <w:left w:val="none" w:sz="0" w:space="0" w:color="auto"/>
        <w:bottom w:val="none" w:sz="0" w:space="0" w:color="auto"/>
        <w:right w:val="none" w:sz="0" w:space="0" w:color="auto"/>
      </w:divBdr>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003428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440285">
      <w:bodyDiv w:val="1"/>
      <w:marLeft w:val="0"/>
      <w:marRight w:val="0"/>
      <w:marTop w:val="0"/>
      <w:marBottom w:val="0"/>
      <w:divBdr>
        <w:top w:val="none" w:sz="0" w:space="0" w:color="auto"/>
        <w:left w:val="none" w:sz="0" w:space="0" w:color="auto"/>
        <w:bottom w:val="none" w:sz="0" w:space="0" w:color="auto"/>
        <w:right w:val="none" w:sz="0" w:space="0" w:color="auto"/>
      </w:divBdr>
      <w:divsChild>
        <w:div w:id="1181352306">
          <w:marLeft w:val="1526"/>
          <w:marRight w:val="0"/>
          <w:marTop w:val="100"/>
          <w:marBottom w:val="0"/>
          <w:divBdr>
            <w:top w:val="none" w:sz="0" w:space="0" w:color="auto"/>
            <w:left w:val="none" w:sz="0" w:space="0" w:color="auto"/>
            <w:bottom w:val="none" w:sz="0" w:space="0" w:color="auto"/>
            <w:right w:val="none" w:sz="0" w:space="0" w:color="auto"/>
          </w:divBdr>
        </w:div>
        <w:div w:id="2015496710">
          <w:marLeft w:val="1526"/>
          <w:marRight w:val="0"/>
          <w:marTop w:val="100"/>
          <w:marBottom w:val="0"/>
          <w:divBdr>
            <w:top w:val="none" w:sz="0" w:space="0" w:color="auto"/>
            <w:left w:val="none" w:sz="0" w:space="0" w:color="auto"/>
            <w:bottom w:val="none" w:sz="0" w:space="0" w:color="auto"/>
            <w:right w:val="none" w:sz="0" w:space="0" w:color="auto"/>
          </w:divBdr>
        </w:div>
        <w:div w:id="1791702745">
          <w:marLeft w:val="1526"/>
          <w:marRight w:val="0"/>
          <w:marTop w:val="100"/>
          <w:marBottom w:val="0"/>
          <w:divBdr>
            <w:top w:val="none" w:sz="0" w:space="0" w:color="auto"/>
            <w:left w:val="none" w:sz="0" w:space="0" w:color="auto"/>
            <w:bottom w:val="none" w:sz="0" w:space="0" w:color="auto"/>
            <w:right w:val="none" w:sz="0" w:space="0" w:color="auto"/>
          </w:divBdr>
        </w:div>
        <w:div w:id="816651087">
          <w:marLeft w:val="1526"/>
          <w:marRight w:val="0"/>
          <w:marTop w:val="100"/>
          <w:marBottom w:val="0"/>
          <w:divBdr>
            <w:top w:val="none" w:sz="0" w:space="0" w:color="auto"/>
            <w:left w:val="none" w:sz="0" w:space="0" w:color="auto"/>
            <w:bottom w:val="none" w:sz="0" w:space="0" w:color="auto"/>
            <w:right w:val="none" w:sz="0" w:space="0" w:color="auto"/>
          </w:divBdr>
        </w:div>
        <w:div w:id="1971327674">
          <w:marLeft w:val="2246"/>
          <w:marRight w:val="0"/>
          <w:marTop w:val="100"/>
          <w:marBottom w:val="0"/>
          <w:divBdr>
            <w:top w:val="none" w:sz="0" w:space="0" w:color="auto"/>
            <w:left w:val="none" w:sz="0" w:space="0" w:color="auto"/>
            <w:bottom w:val="none" w:sz="0" w:space="0" w:color="auto"/>
            <w:right w:val="none" w:sz="0" w:space="0" w:color="auto"/>
          </w:divBdr>
        </w:div>
        <w:div w:id="1782727825">
          <w:marLeft w:val="2246"/>
          <w:marRight w:val="0"/>
          <w:marTop w:val="100"/>
          <w:marBottom w:val="0"/>
          <w:divBdr>
            <w:top w:val="none" w:sz="0" w:space="0" w:color="auto"/>
            <w:left w:val="none" w:sz="0" w:space="0" w:color="auto"/>
            <w:bottom w:val="none" w:sz="0" w:space="0" w:color="auto"/>
            <w:right w:val="none" w:sz="0" w:space="0" w:color="auto"/>
          </w:divBdr>
        </w:div>
        <w:div w:id="1526289361">
          <w:marLeft w:val="1526"/>
          <w:marRight w:val="0"/>
          <w:marTop w:val="100"/>
          <w:marBottom w:val="0"/>
          <w:divBdr>
            <w:top w:val="none" w:sz="0" w:space="0" w:color="auto"/>
            <w:left w:val="none" w:sz="0" w:space="0" w:color="auto"/>
            <w:bottom w:val="none" w:sz="0" w:space="0" w:color="auto"/>
            <w:right w:val="none" w:sz="0" w:space="0" w:color="auto"/>
          </w:divBdr>
        </w:div>
        <w:div w:id="5178578">
          <w:marLeft w:val="2246"/>
          <w:marRight w:val="0"/>
          <w:marTop w:val="100"/>
          <w:marBottom w:val="0"/>
          <w:divBdr>
            <w:top w:val="none" w:sz="0" w:space="0" w:color="auto"/>
            <w:left w:val="none" w:sz="0" w:space="0" w:color="auto"/>
            <w:bottom w:val="none" w:sz="0" w:space="0" w:color="auto"/>
            <w:right w:val="none" w:sz="0" w:space="0" w:color="auto"/>
          </w:divBdr>
        </w:div>
        <w:div w:id="449712459">
          <w:marLeft w:val="2246"/>
          <w:marRight w:val="0"/>
          <w:marTop w:val="10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67BD9F-5332-4B4B-8AE6-C8049213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2025-03-18T17:43:00Z</dcterms:created>
  <dcterms:modified xsi:type="dcterms:W3CDTF">2025-05-05T16:49:00Z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